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D4" w:rsidRPr="00F466D4" w:rsidRDefault="00D543A8" w:rsidP="00F466D4">
      <w:pPr>
        <w:spacing w:after="0" w:line="240" w:lineRule="auto"/>
        <w:jc w:val="center"/>
        <w:rPr>
          <w:rFonts w:ascii="Times New Roman" w:eastAsia="Times New Roman" w:hAnsi="Times New Roman" w:cs="Times New Roman"/>
          <w:b/>
          <w:bCs/>
          <w:color w:val="000000"/>
          <w:lang w:eastAsia="ru-RU"/>
        </w:rPr>
      </w:pPr>
      <w:bookmarkStart w:id="0" w:name="_GoBack"/>
      <w:bookmarkEnd w:id="0"/>
      <w:r>
        <w:rPr>
          <w:rFonts w:ascii="Times New Roman" w:eastAsia="Times New Roman" w:hAnsi="Times New Roman" w:cs="Times New Roman"/>
          <w:b/>
          <w:bCs/>
          <w:color w:val="000000"/>
          <w:lang w:eastAsia="ru-RU"/>
        </w:rPr>
        <w:t>Договор поставки №</w:t>
      </w:r>
      <w:r w:rsidR="000E2E5F">
        <w:rPr>
          <w:rFonts w:ascii="Times New Roman" w:eastAsia="Times New Roman" w:hAnsi="Times New Roman" w:cs="Times New Roman"/>
          <w:b/>
          <w:bCs/>
          <w:color w:val="000000"/>
          <w:lang w:eastAsia="ru-RU"/>
        </w:rPr>
        <w:t>1</w:t>
      </w:r>
    </w:p>
    <w:p w:rsidR="00F466D4" w:rsidRPr="00F466D4" w:rsidRDefault="00F466D4" w:rsidP="00F466D4">
      <w:pPr>
        <w:spacing w:after="0" w:line="240" w:lineRule="auto"/>
        <w:jc w:val="center"/>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Оферта</w:t>
      </w:r>
    </w:p>
    <w:p w:rsidR="00F466D4" w:rsidRPr="00111932" w:rsidRDefault="00F466D4" w:rsidP="00F466D4">
      <w:pPr>
        <w:spacing w:after="113" w:line="240" w:lineRule="auto"/>
        <w:jc w:val="right"/>
        <w:rPr>
          <w:rFonts w:ascii="Times New Roman" w:eastAsia="Times New Roman" w:hAnsi="Times New Roman" w:cs="Times New Roman"/>
          <w:color w:val="000000"/>
          <w:lang w:eastAsia="ru-RU"/>
        </w:rPr>
      </w:pPr>
      <w:r w:rsidRPr="00111932">
        <w:rPr>
          <w:rFonts w:ascii="Times New Roman" w:eastAsia="Times New Roman" w:hAnsi="Times New Roman" w:cs="Times New Roman"/>
          <w:color w:val="000000"/>
          <w:lang w:eastAsia="ru-RU"/>
        </w:rPr>
        <w:t xml:space="preserve">г. </w:t>
      </w:r>
      <w:r w:rsidR="00111932">
        <w:rPr>
          <w:rFonts w:ascii="Times New Roman" w:eastAsia="Times New Roman" w:hAnsi="Times New Roman" w:cs="Times New Roman"/>
          <w:color w:val="000000"/>
          <w:lang w:eastAsia="ru-RU"/>
        </w:rPr>
        <w:t>Москва</w:t>
      </w:r>
      <w:r w:rsidR="00062F24" w:rsidRPr="00111932">
        <w:rPr>
          <w:rFonts w:ascii="Times New Roman" w:eastAsia="Times New Roman" w:hAnsi="Times New Roman" w:cs="Times New Roman"/>
          <w:color w:val="000000"/>
          <w:lang w:eastAsia="ru-RU"/>
        </w:rPr>
        <w:t xml:space="preserve"> </w:t>
      </w:r>
      <w:r w:rsidRPr="00111932">
        <w:rPr>
          <w:rFonts w:ascii="Times New Roman" w:eastAsia="Times New Roman" w:hAnsi="Times New Roman" w:cs="Times New Roman"/>
          <w:color w:val="000000"/>
          <w:lang w:eastAsia="ru-RU"/>
        </w:rPr>
        <w:t>«</w:t>
      </w:r>
      <w:proofErr w:type="gramStart"/>
      <w:r w:rsidR="008F7155">
        <w:rPr>
          <w:rFonts w:ascii="Times New Roman" w:eastAsia="Times New Roman" w:hAnsi="Times New Roman" w:cs="Times New Roman"/>
          <w:color w:val="000000"/>
          <w:lang w:eastAsia="ru-RU"/>
        </w:rPr>
        <w:t>10</w:t>
      </w:r>
      <w:r w:rsidRPr="00111932">
        <w:rPr>
          <w:rFonts w:ascii="Times New Roman" w:eastAsia="Times New Roman" w:hAnsi="Times New Roman" w:cs="Times New Roman"/>
          <w:color w:val="000000"/>
          <w:lang w:eastAsia="ru-RU"/>
        </w:rPr>
        <w:t xml:space="preserve">» </w:t>
      </w:r>
      <w:r w:rsidR="00D543A8" w:rsidRPr="00111932">
        <w:rPr>
          <w:rFonts w:ascii="Times New Roman" w:eastAsia="Times New Roman" w:hAnsi="Times New Roman" w:cs="Times New Roman"/>
          <w:color w:val="000000"/>
          <w:lang w:eastAsia="ru-RU"/>
        </w:rPr>
        <w:t xml:space="preserve"> </w:t>
      </w:r>
      <w:r w:rsidR="008F7155">
        <w:rPr>
          <w:rFonts w:ascii="Times New Roman" w:eastAsia="Times New Roman" w:hAnsi="Times New Roman" w:cs="Times New Roman"/>
          <w:color w:val="000000"/>
          <w:lang w:eastAsia="ru-RU"/>
        </w:rPr>
        <w:t>января</w:t>
      </w:r>
      <w:proofErr w:type="gramEnd"/>
      <w:r w:rsidRPr="00111932">
        <w:rPr>
          <w:rFonts w:ascii="Times New Roman" w:eastAsia="Times New Roman" w:hAnsi="Times New Roman" w:cs="Times New Roman"/>
          <w:color w:val="000000"/>
          <w:lang w:eastAsia="ru-RU"/>
        </w:rPr>
        <w:t xml:space="preserve"> 201</w:t>
      </w:r>
      <w:r w:rsidR="008F7155">
        <w:rPr>
          <w:rFonts w:ascii="Times New Roman" w:eastAsia="Times New Roman" w:hAnsi="Times New Roman" w:cs="Times New Roman"/>
          <w:color w:val="000000"/>
          <w:lang w:eastAsia="ru-RU"/>
        </w:rPr>
        <w:t>8</w:t>
      </w:r>
      <w:r w:rsidR="00E0108F" w:rsidRPr="00111932">
        <w:rPr>
          <w:rFonts w:ascii="Times New Roman" w:eastAsia="Times New Roman" w:hAnsi="Times New Roman" w:cs="Times New Roman"/>
          <w:color w:val="000000"/>
          <w:lang w:eastAsia="ru-RU"/>
        </w:rPr>
        <w:t xml:space="preserve"> </w:t>
      </w:r>
      <w:r w:rsidRPr="00111932">
        <w:rPr>
          <w:rFonts w:ascii="Times New Roman" w:eastAsia="Times New Roman" w:hAnsi="Times New Roman" w:cs="Times New Roman"/>
          <w:color w:val="000000"/>
          <w:lang w:eastAsia="ru-RU"/>
        </w:rPr>
        <w:t xml:space="preserve"> г.</w:t>
      </w:r>
    </w:p>
    <w:p w:rsidR="00F466D4" w:rsidRPr="00111932" w:rsidRDefault="00F466D4" w:rsidP="00F466D4">
      <w:pPr>
        <w:spacing w:after="0" w:line="240" w:lineRule="auto"/>
        <w:ind w:firstLine="708"/>
        <w:rPr>
          <w:rFonts w:ascii="Times New Roman" w:eastAsia="Times New Roman" w:hAnsi="Times New Roman" w:cs="Times New Roman"/>
          <w:color w:val="000000"/>
          <w:lang w:eastAsia="ru-RU"/>
        </w:rPr>
      </w:pPr>
      <w:r w:rsidRPr="00111932">
        <w:rPr>
          <w:rFonts w:ascii="Times New Roman" w:eastAsia="Times New Roman" w:hAnsi="Times New Roman" w:cs="Times New Roman"/>
          <w:b/>
          <w:bCs/>
          <w:iCs/>
          <w:color w:val="000000"/>
          <w:lang w:eastAsia="ru-RU"/>
        </w:rPr>
        <w:t>Общество с ограниченной ответственностью «</w:t>
      </w:r>
      <w:r w:rsidR="008F7155">
        <w:rPr>
          <w:rFonts w:ascii="Times New Roman" w:eastAsia="Times New Roman" w:hAnsi="Times New Roman" w:cs="Times New Roman"/>
          <w:b/>
          <w:bCs/>
          <w:iCs/>
          <w:color w:val="000000"/>
          <w:lang w:eastAsia="ru-RU"/>
        </w:rPr>
        <w:t>ЭКСПОПАРТС</w:t>
      </w:r>
      <w:r w:rsidRPr="00111932">
        <w:rPr>
          <w:rFonts w:ascii="Times New Roman" w:eastAsia="Times New Roman" w:hAnsi="Times New Roman" w:cs="Times New Roman"/>
          <w:b/>
          <w:bCs/>
          <w:iCs/>
          <w:color w:val="000000"/>
          <w:lang w:eastAsia="ru-RU"/>
        </w:rPr>
        <w:t>»</w:t>
      </w:r>
      <w:r w:rsidRPr="00111932">
        <w:rPr>
          <w:rFonts w:ascii="Times New Roman" w:eastAsia="Times New Roman" w:hAnsi="Times New Roman" w:cs="Times New Roman"/>
          <w:color w:val="000000"/>
          <w:lang w:eastAsia="ru-RU"/>
        </w:rPr>
        <w:t>, именуемое в дальнейшем </w:t>
      </w:r>
      <w:r w:rsidRPr="00111932">
        <w:rPr>
          <w:rFonts w:ascii="Times New Roman" w:eastAsia="Times New Roman" w:hAnsi="Times New Roman" w:cs="Times New Roman"/>
          <w:iCs/>
          <w:color w:val="000000"/>
          <w:lang w:eastAsia="ru-RU"/>
        </w:rPr>
        <w:t>«Поставщик»</w:t>
      </w:r>
      <w:r w:rsidRPr="00111932">
        <w:rPr>
          <w:rFonts w:ascii="Times New Roman" w:eastAsia="Times New Roman" w:hAnsi="Times New Roman" w:cs="Times New Roman"/>
          <w:color w:val="000000"/>
          <w:lang w:eastAsia="ru-RU"/>
        </w:rPr>
        <w:t>, в лице </w:t>
      </w:r>
      <w:r w:rsidR="00C347EC" w:rsidRPr="00111932">
        <w:rPr>
          <w:rFonts w:ascii="Times New Roman" w:eastAsia="Times New Roman" w:hAnsi="Times New Roman" w:cs="Times New Roman"/>
          <w:b/>
          <w:color w:val="000000"/>
          <w:lang w:eastAsia="ru-RU"/>
        </w:rPr>
        <w:t>Генерального</w:t>
      </w:r>
      <w:r w:rsidRPr="00111932">
        <w:rPr>
          <w:rFonts w:ascii="Times New Roman" w:eastAsia="Times New Roman" w:hAnsi="Times New Roman" w:cs="Times New Roman"/>
          <w:b/>
          <w:bCs/>
          <w:iCs/>
          <w:color w:val="000000"/>
          <w:lang w:eastAsia="ru-RU"/>
        </w:rPr>
        <w:t xml:space="preserve"> директора </w:t>
      </w:r>
      <w:r w:rsidR="008F7155">
        <w:rPr>
          <w:rFonts w:ascii="Times New Roman" w:eastAsia="Times New Roman" w:hAnsi="Times New Roman" w:cs="Times New Roman"/>
          <w:b/>
          <w:bCs/>
          <w:iCs/>
          <w:color w:val="000000"/>
          <w:lang w:eastAsia="ru-RU"/>
        </w:rPr>
        <w:t>Сальниковой</w:t>
      </w:r>
      <w:r w:rsidR="00C347EC" w:rsidRPr="00111932">
        <w:rPr>
          <w:rFonts w:ascii="Times New Roman" w:eastAsia="Times New Roman" w:hAnsi="Times New Roman" w:cs="Times New Roman"/>
          <w:b/>
          <w:bCs/>
          <w:iCs/>
          <w:color w:val="000000"/>
          <w:lang w:eastAsia="ru-RU"/>
        </w:rPr>
        <w:t xml:space="preserve"> </w:t>
      </w:r>
      <w:r w:rsidR="008F7155">
        <w:rPr>
          <w:rFonts w:ascii="Times New Roman" w:eastAsia="Times New Roman" w:hAnsi="Times New Roman" w:cs="Times New Roman"/>
          <w:b/>
          <w:bCs/>
          <w:iCs/>
          <w:color w:val="000000"/>
          <w:lang w:eastAsia="ru-RU"/>
        </w:rPr>
        <w:t>Е</w:t>
      </w:r>
      <w:r w:rsidR="00C347EC" w:rsidRPr="00111932">
        <w:rPr>
          <w:rFonts w:ascii="Times New Roman" w:eastAsia="Times New Roman" w:hAnsi="Times New Roman" w:cs="Times New Roman"/>
          <w:b/>
          <w:bCs/>
          <w:iCs/>
          <w:color w:val="000000"/>
          <w:lang w:eastAsia="ru-RU"/>
        </w:rPr>
        <w:t>.А</w:t>
      </w:r>
      <w:r w:rsidRPr="00111932">
        <w:rPr>
          <w:rFonts w:ascii="Times New Roman" w:eastAsia="Times New Roman" w:hAnsi="Times New Roman" w:cs="Times New Roman"/>
          <w:b/>
          <w:bCs/>
          <w:iCs/>
          <w:color w:val="000000"/>
          <w:lang w:eastAsia="ru-RU"/>
        </w:rPr>
        <w:t>.</w:t>
      </w:r>
      <w:r w:rsidRPr="00111932">
        <w:rPr>
          <w:rFonts w:ascii="Times New Roman" w:eastAsia="Times New Roman" w:hAnsi="Times New Roman" w:cs="Times New Roman"/>
          <w:color w:val="000000"/>
          <w:lang w:eastAsia="ru-RU"/>
        </w:rPr>
        <w:t xml:space="preserve">, действующей на основании </w:t>
      </w:r>
      <w:r w:rsidR="00C347EC" w:rsidRPr="00111932">
        <w:rPr>
          <w:rFonts w:ascii="Times New Roman" w:eastAsia="Times New Roman" w:hAnsi="Times New Roman" w:cs="Times New Roman"/>
          <w:color w:val="000000"/>
          <w:lang w:eastAsia="ru-RU"/>
        </w:rPr>
        <w:t>Устава</w:t>
      </w:r>
      <w:r w:rsidRPr="00111932">
        <w:rPr>
          <w:rFonts w:ascii="Times New Roman" w:eastAsia="Times New Roman" w:hAnsi="Times New Roman" w:cs="Times New Roman"/>
          <w:color w:val="000000"/>
          <w:lang w:eastAsia="ru-RU"/>
        </w:rPr>
        <w:t xml:space="preserve">, с одной стороны, </w:t>
      </w:r>
      <w:r w:rsidR="00062F24" w:rsidRPr="00111932">
        <w:rPr>
          <w:rFonts w:ascii="Times New Roman" w:eastAsia="Times New Roman" w:hAnsi="Times New Roman" w:cs="Times New Roman"/>
          <w:color w:val="000000"/>
          <w:lang w:eastAsia="ru-RU"/>
        </w:rPr>
        <w:t xml:space="preserve">и </w:t>
      </w:r>
      <w:proofErr w:type="gramStart"/>
      <w:r w:rsidR="00062F24" w:rsidRPr="00111932">
        <w:rPr>
          <w:rFonts w:ascii="Times New Roman" w:eastAsia="Times New Roman" w:hAnsi="Times New Roman" w:cs="Times New Roman"/>
          <w:b/>
          <w:color w:val="000000"/>
          <w:lang w:eastAsia="ru-RU"/>
        </w:rPr>
        <w:t xml:space="preserve">ПОКУПАТЕЛЬ </w:t>
      </w:r>
      <w:r w:rsidRPr="00111932">
        <w:rPr>
          <w:rFonts w:ascii="Times New Roman" w:eastAsia="Times New Roman" w:hAnsi="Times New Roman" w:cs="Times New Roman"/>
          <w:color w:val="000000"/>
          <w:lang w:eastAsia="ru-RU"/>
        </w:rPr>
        <w:t>,</w:t>
      </w:r>
      <w:proofErr w:type="gramEnd"/>
      <w:r w:rsidRPr="00111932">
        <w:rPr>
          <w:rFonts w:ascii="Times New Roman" w:eastAsia="Times New Roman" w:hAnsi="Times New Roman" w:cs="Times New Roman"/>
          <w:color w:val="000000"/>
          <w:lang w:eastAsia="ru-RU"/>
        </w:rPr>
        <w:t xml:space="preserve"> именуемое в дальнейшем </w:t>
      </w:r>
      <w:r w:rsidRPr="00111932">
        <w:rPr>
          <w:rFonts w:ascii="Times New Roman" w:eastAsia="Times New Roman" w:hAnsi="Times New Roman" w:cs="Times New Roman"/>
          <w:iCs/>
          <w:color w:val="000000"/>
          <w:lang w:eastAsia="ru-RU"/>
        </w:rPr>
        <w:t>«Покупатель»</w:t>
      </w:r>
      <w:r w:rsidRPr="00111932">
        <w:rPr>
          <w:rFonts w:ascii="Times New Roman" w:eastAsia="Times New Roman" w:hAnsi="Times New Roman" w:cs="Times New Roman"/>
          <w:color w:val="000000"/>
          <w:lang w:eastAsia="ru-RU"/>
        </w:rPr>
        <w:t> с другой стороны, совместно именуемые </w:t>
      </w:r>
      <w:r w:rsidRPr="00111932">
        <w:rPr>
          <w:rFonts w:ascii="Times New Roman" w:eastAsia="Times New Roman" w:hAnsi="Times New Roman" w:cs="Times New Roman"/>
          <w:iCs/>
          <w:color w:val="000000"/>
          <w:lang w:eastAsia="ru-RU"/>
        </w:rPr>
        <w:t>«Стороны»</w:t>
      </w:r>
      <w:r w:rsidRPr="00111932">
        <w:rPr>
          <w:rFonts w:ascii="Times New Roman" w:eastAsia="Times New Roman" w:hAnsi="Times New Roman" w:cs="Times New Roman"/>
          <w:color w:val="000000"/>
          <w:lang w:eastAsia="ru-RU"/>
        </w:rPr>
        <w:t>, заключили настоящий Договор о нижеследующем:</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1.</w:t>
      </w:r>
      <w:r w:rsidR="00F92D2F" w:rsidRPr="00111932">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ПРЕДМЕТ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соответствии с настоящим Договором Поставщик обязуется поставить Покупателю Товар, перечисленный в разделе 2 настоящего Договора, а Покупатель обязуется принять и оплатить Товар.</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 xml:space="preserve">Раздел 2 настоящего Договора формируется Покупателем в порядке, предусмотренном информацией, размещенной на сайте Поставщика </w:t>
      </w:r>
      <w:r w:rsidR="000C1E10" w:rsidRPr="000C1E10">
        <w:rPr>
          <w:rFonts w:ascii="Times New Roman" w:eastAsia="Times New Roman" w:hAnsi="Times New Roman" w:cs="Times New Roman"/>
          <w:color w:val="000000"/>
          <w:lang w:eastAsia="ru-RU"/>
        </w:rPr>
        <w:t>www.expoparts.moscow</w:t>
      </w:r>
      <w:r w:rsidRPr="00F466D4">
        <w:rPr>
          <w:rFonts w:ascii="Times New Roman" w:eastAsia="Times New Roman" w:hAnsi="Times New Roman" w:cs="Times New Roman"/>
          <w:color w:val="000000"/>
          <w:lang w:eastAsia="ru-RU"/>
        </w:rPr>
        <w:t xml:space="preserve"> и настоящим Договором.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Датой поставки, моментом перехода права собственности на Товар, риска случайной гибели и/или случайного повреждения Товара считается дата фактической передачи Товара Покупателю подписания Сторонами товарной накладной или Перевозчику Покупателя подписания товарно-транспортной.</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2.</w:t>
      </w:r>
      <w:r w:rsidR="00F92D2F">
        <w:rPr>
          <w:rFonts w:ascii="Times New Roman" w:eastAsia="Times New Roman" w:hAnsi="Times New Roman" w:cs="Times New Roman"/>
          <w:b/>
          <w:bCs/>
          <w:caps/>
          <w:color w:val="000000"/>
          <w:lang w:val="en-US" w:eastAsia="ru-RU"/>
        </w:rPr>
        <w:t xml:space="preserve"> </w:t>
      </w:r>
      <w:r w:rsidRPr="00F466D4">
        <w:rPr>
          <w:rFonts w:ascii="Times New Roman" w:eastAsia="Times New Roman" w:hAnsi="Times New Roman" w:cs="Times New Roman"/>
          <w:b/>
          <w:bCs/>
          <w:caps/>
          <w:color w:val="000000"/>
          <w:lang w:eastAsia="ru-RU"/>
        </w:rPr>
        <w:t>ЗАКАЗ ПОКУПАТЕЛЯ</w:t>
      </w:r>
    </w:p>
    <w:tbl>
      <w:tblPr>
        <w:tblW w:w="0" w:type="auto"/>
        <w:tblCellMar>
          <w:top w:w="15" w:type="dxa"/>
          <w:left w:w="15" w:type="dxa"/>
          <w:bottom w:w="15" w:type="dxa"/>
          <w:right w:w="15" w:type="dxa"/>
        </w:tblCellMar>
        <w:tblLook w:val="04A0" w:firstRow="1" w:lastRow="0" w:firstColumn="1" w:lastColumn="0" w:noHBand="0" w:noVBand="1"/>
      </w:tblPr>
      <w:tblGrid>
        <w:gridCol w:w="1911"/>
        <w:gridCol w:w="1196"/>
        <w:gridCol w:w="1846"/>
        <w:gridCol w:w="999"/>
        <w:gridCol w:w="792"/>
        <w:gridCol w:w="981"/>
      </w:tblGrid>
      <w:tr w:rsidR="00F466D4" w:rsidRPr="00F466D4" w:rsidTr="00F466D4">
        <w:trPr>
          <w:tblHeader/>
        </w:trPr>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24"/>
                <w:szCs w:val="24"/>
                <w:lang w:eastAsia="ru-RU"/>
              </w:rPr>
            </w:pPr>
            <w:r w:rsidRPr="00F466D4">
              <w:rPr>
                <w:rFonts w:ascii="Times New Roman" w:eastAsia="Times New Roman" w:hAnsi="Times New Roman" w:cs="Times New Roman"/>
                <w:b/>
                <w:bCs/>
                <w:sz w:val="24"/>
                <w:szCs w:val="24"/>
                <w:lang w:eastAsia="ru-RU"/>
              </w:rPr>
              <w:t>Производитель</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24"/>
                <w:szCs w:val="24"/>
                <w:lang w:eastAsia="ru-RU"/>
              </w:rPr>
            </w:pPr>
            <w:r w:rsidRPr="00F466D4">
              <w:rPr>
                <w:rFonts w:ascii="Times New Roman" w:eastAsia="Times New Roman" w:hAnsi="Times New Roman" w:cs="Times New Roman"/>
                <w:b/>
                <w:bCs/>
                <w:sz w:val="24"/>
                <w:szCs w:val="24"/>
                <w:lang w:eastAsia="ru-RU"/>
              </w:rPr>
              <w:t>Артикул</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24"/>
                <w:szCs w:val="24"/>
                <w:lang w:eastAsia="ru-RU"/>
              </w:rPr>
            </w:pPr>
            <w:r w:rsidRPr="00F466D4">
              <w:rPr>
                <w:rFonts w:ascii="Times New Roman" w:eastAsia="Times New Roman" w:hAnsi="Times New Roman" w:cs="Times New Roman"/>
                <w:b/>
                <w:bCs/>
                <w:sz w:val="24"/>
                <w:szCs w:val="24"/>
                <w:lang w:eastAsia="ru-RU"/>
              </w:rPr>
              <w:t>Наименование</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24"/>
                <w:szCs w:val="24"/>
                <w:lang w:eastAsia="ru-RU"/>
              </w:rPr>
            </w:pPr>
            <w:r w:rsidRPr="00F466D4">
              <w:rPr>
                <w:rFonts w:ascii="Times New Roman" w:eastAsia="Times New Roman" w:hAnsi="Times New Roman" w:cs="Times New Roman"/>
                <w:b/>
                <w:bCs/>
                <w:sz w:val="24"/>
                <w:szCs w:val="24"/>
                <w:lang w:eastAsia="ru-RU"/>
              </w:rPr>
              <w:t>Кол-во</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24"/>
                <w:szCs w:val="24"/>
                <w:lang w:eastAsia="ru-RU"/>
              </w:rPr>
            </w:pPr>
            <w:r w:rsidRPr="00F466D4">
              <w:rPr>
                <w:rFonts w:ascii="Times New Roman" w:eastAsia="Times New Roman" w:hAnsi="Times New Roman" w:cs="Times New Roman"/>
                <w:b/>
                <w:bCs/>
                <w:sz w:val="24"/>
                <w:szCs w:val="24"/>
                <w:lang w:eastAsia="ru-RU"/>
              </w:rPr>
              <w:t>Цена</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24"/>
                <w:szCs w:val="24"/>
                <w:lang w:eastAsia="ru-RU"/>
              </w:rPr>
            </w:pPr>
            <w:r w:rsidRPr="00F466D4">
              <w:rPr>
                <w:rFonts w:ascii="Times New Roman" w:eastAsia="Times New Roman" w:hAnsi="Times New Roman" w:cs="Times New Roman"/>
                <w:b/>
                <w:bCs/>
                <w:sz w:val="24"/>
                <w:szCs w:val="24"/>
                <w:lang w:eastAsia="ru-RU"/>
              </w:rPr>
              <w:t>Сумма</w:t>
            </w:r>
          </w:p>
        </w:tc>
      </w:tr>
      <w:tr w:rsidR="00F466D4" w:rsidRPr="00F466D4" w:rsidTr="00A33A31">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24"/>
                <w:szCs w:val="24"/>
                <w:lang w:val="en-US"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tcPr>
          <w:p w:rsidR="00F466D4" w:rsidRPr="00F466D4" w:rsidRDefault="00F466D4" w:rsidP="00F466D4">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24"/>
                <w:szCs w:val="24"/>
                <w:lang w:eastAsia="ru-RU"/>
              </w:rPr>
            </w:pPr>
          </w:p>
        </w:tc>
      </w:tr>
    </w:tbl>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3.</w:t>
      </w:r>
      <w:r w:rsidR="00F92D2F">
        <w:rPr>
          <w:rFonts w:ascii="Times New Roman" w:eastAsia="Times New Roman" w:hAnsi="Times New Roman" w:cs="Times New Roman"/>
          <w:b/>
          <w:bCs/>
          <w:caps/>
          <w:color w:val="000000"/>
          <w:lang w:val="en-US" w:eastAsia="ru-RU"/>
        </w:rPr>
        <w:t xml:space="preserve"> </w:t>
      </w:r>
      <w:r w:rsidRPr="00F466D4">
        <w:rPr>
          <w:rFonts w:ascii="Times New Roman" w:eastAsia="Times New Roman" w:hAnsi="Times New Roman" w:cs="Times New Roman"/>
          <w:b/>
          <w:bCs/>
          <w:caps/>
          <w:color w:val="000000"/>
          <w:lang w:eastAsia="ru-RU"/>
        </w:rPr>
        <w:t>ПОРЯДОК АКЦЕПТИРОВАНИЯ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 xml:space="preserve">Текст настоящего договора опубликован на сайте Поставщика по адресу </w:t>
      </w:r>
      <w:proofErr w:type="spellStart"/>
      <w:r w:rsidRPr="00F466D4">
        <w:rPr>
          <w:rFonts w:ascii="Times New Roman" w:eastAsia="Times New Roman" w:hAnsi="Times New Roman" w:cs="Times New Roman"/>
          <w:color w:val="000000"/>
          <w:lang w:eastAsia="ru-RU"/>
        </w:rPr>
        <w:t>www</w:t>
      </w:r>
      <w:proofErr w:type="spellEnd"/>
      <w:r w:rsidRPr="00F466D4">
        <w:rPr>
          <w:rFonts w:ascii="Times New Roman" w:eastAsia="Times New Roman" w:hAnsi="Times New Roman" w:cs="Times New Roman"/>
          <w:color w:val="000000"/>
          <w:lang w:eastAsia="ru-RU"/>
        </w:rPr>
        <w:t>.</w:t>
      </w:r>
      <w:proofErr w:type="spellStart"/>
      <w:r w:rsidR="00062F24">
        <w:rPr>
          <w:rFonts w:ascii="Times New Roman" w:eastAsia="Times New Roman" w:hAnsi="Times New Roman" w:cs="Times New Roman"/>
          <w:color w:val="000000"/>
          <w:lang w:val="en-US" w:eastAsia="ru-RU"/>
        </w:rPr>
        <w:t>expoparts</w:t>
      </w:r>
      <w:proofErr w:type="spellEnd"/>
      <w:r w:rsidRPr="00F466D4">
        <w:rPr>
          <w:rFonts w:ascii="Times New Roman" w:eastAsia="Times New Roman" w:hAnsi="Times New Roman" w:cs="Times New Roman"/>
          <w:color w:val="000000"/>
          <w:lang w:eastAsia="ru-RU"/>
        </w:rPr>
        <w:t>.</w:t>
      </w:r>
      <w:proofErr w:type="spellStart"/>
      <w:r w:rsidRPr="00F466D4">
        <w:rPr>
          <w:rFonts w:ascii="Times New Roman" w:eastAsia="Times New Roman" w:hAnsi="Times New Roman" w:cs="Times New Roman"/>
          <w:color w:val="000000"/>
          <w:lang w:eastAsia="ru-RU"/>
        </w:rPr>
        <w:t>ru</w:t>
      </w:r>
      <w:proofErr w:type="spellEnd"/>
      <w:r w:rsidRPr="00F466D4">
        <w:rPr>
          <w:rFonts w:ascii="Times New Roman" w:eastAsia="Times New Roman" w:hAnsi="Times New Roman" w:cs="Times New Roman"/>
          <w:color w:val="000000"/>
          <w:lang w:eastAsia="ru-RU"/>
        </w:rPr>
        <w:t xml:space="preserve"> и является офертой.</w:t>
      </w:r>
    </w:p>
    <w:p w:rsidR="00F466D4" w:rsidRPr="00F466D4" w:rsidRDefault="00F466D4" w:rsidP="00F92D2F">
      <w:pPr>
        <w:wordWrap w:val="0"/>
        <w:spacing w:after="0" w:line="240" w:lineRule="auto"/>
        <w:jc w:val="both"/>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Информация о Товаре, предлагаемом к поставке в соответствии с настоящим Договором, а также его стоимость с</w:t>
      </w:r>
      <w:r w:rsidR="00F92D2F">
        <w:rPr>
          <w:rFonts w:ascii="Times New Roman" w:eastAsia="Times New Roman" w:hAnsi="Times New Roman" w:cs="Times New Roman"/>
          <w:color w:val="000000"/>
          <w:lang w:eastAsia="ru-RU"/>
        </w:rPr>
        <w:t>одержится на Сайте Поставщика w</w:t>
      </w:r>
      <w:proofErr w:type="spellStart"/>
      <w:r w:rsidR="00F92D2F">
        <w:rPr>
          <w:rFonts w:ascii="Times New Roman" w:eastAsia="Times New Roman" w:hAnsi="Times New Roman" w:cs="Times New Roman"/>
          <w:color w:val="000000"/>
          <w:lang w:val="en-US" w:eastAsia="ru-RU"/>
        </w:rPr>
        <w:t>w</w:t>
      </w:r>
      <w:r w:rsidR="000C1E10">
        <w:rPr>
          <w:rFonts w:ascii="Times New Roman" w:eastAsia="Times New Roman" w:hAnsi="Times New Roman" w:cs="Times New Roman"/>
          <w:color w:val="000000"/>
          <w:lang w:val="en-US" w:eastAsia="ru-RU"/>
        </w:rPr>
        <w:t>w</w:t>
      </w:r>
      <w:proofErr w:type="spellEnd"/>
      <w:r w:rsidRPr="00F466D4">
        <w:rPr>
          <w:rFonts w:ascii="Times New Roman" w:eastAsia="Times New Roman" w:hAnsi="Times New Roman" w:cs="Times New Roman"/>
          <w:color w:val="000000"/>
          <w:lang w:eastAsia="ru-RU"/>
        </w:rPr>
        <w:t>.</w:t>
      </w:r>
      <w:proofErr w:type="spellStart"/>
      <w:r w:rsidR="00062F24">
        <w:rPr>
          <w:rFonts w:ascii="Times New Roman" w:eastAsia="Times New Roman" w:hAnsi="Times New Roman" w:cs="Times New Roman"/>
          <w:color w:val="000000"/>
          <w:lang w:val="en-US" w:eastAsia="ru-RU"/>
        </w:rPr>
        <w:t>expoparts</w:t>
      </w:r>
      <w:proofErr w:type="spellEnd"/>
      <w:r w:rsidRPr="00F466D4">
        <w:rPr>
          <w:rFonts w:ascii="Times New Roman" w:eastAsia="Times New Roman" w:hAnsi="Times New Roman" w:cs="Times New Roman"/>
          <w:color w:val="000000"/>
          <w:lang w:eastAsia="ru-RU"/>
        </w:rPr>
        <w:t>.</w:t>
      </w:r>
      <w:proofErr w:type="spellStart"/>
      <w:r w:rsidR="000C1E10">
        <w:rPr>
          <w:rFonts w:ascii="Times New Roman" w:eastAsia="Times New Roman" w:hAnsi="Times New Roman" w:cs="Times New Roman"/>
          <w:color w:val="000000"/>
          <w:lang w:val="en-US" w:eastAsia="ru-RU"/>
        </w:rPr>
        <w:t>moscow</w:t>
      </w:r>
      <w:proofErr w:type="spellEnd"/>
      <w:r w:rsidRPr="00F466D4">
        <w:rPr>
          <w:rFonts w:ascii="Times New Roman" w:eastAsia="Times New Roman" w:hAnsi="Times New Roman" w:cs="Times New Roman"/>
          <w:color w:val="000000"/>
          <w:lang w:eastAsia="ru-RU"/>
        </w:rPr>
        <w:t>, на которую Покупатель может зайти, используя логин и пароль индивидуальной идентификации указан</w:t>
      </w:r>
      <w:r w:rsidR="00F92D2F">
        <w:rPr>
          <w:rFonts w:ascii="Times New Roman" w:eastAsia="Times New Roman" w:hAnsi="Times New Roman" w:cs="Times New Roman"/>
          <w:color w:val="000000"/>
          <w:lang w:eastAsia="ru-RU"/>
        </w:rPr>
        <w:t>ный Покупателем при регистрации.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3.2.1.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Индивидуальная идентификация (логин и пароль) Покупателя позволяет избежать несанкционированных действий третьих лиц от имени Покупателя. Покупатель самостоятельно несёт ответственность за все возможные негативные последствия, в случае передачи логина и пароля третьим лицам.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Акцептом является оплата Покупателем Счета, выставленного Поставщиком Покупателю на основании сформированного Заказа (раздел 2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3.4.</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Срок акцепта – 3 (Три) рабочих дня с момента получения Покупателем Счета.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3.5.</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если Поставщик не оплатил Счет в указанный срок, Покупатель считается отказавшимся от Заказа, а настоящий Договор считается не заключенным.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3.6.</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Акцептирование Покупателем настоящего Договора означает, что он ознакомился на сайте Поставщика с информацией об условиях приобретения Товара, вариантах его доставки (получения), условиях возврата и полностью согласен со всеми положениями настоящего Договора.</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4.СТОИМОСТЬ ТОВАРА. ПОРЯДОК РАСЧЕТОВ</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4.1.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Стоимость Товара поставленного по настоящему Договору указывается в товарных накладных. В стоимость Товара включен НДС по ставке, установленной действующим законодательством Российской Федерации.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lastRenderedPageBreak/>
        <w:t>4.2.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Расчёты за Товар осуществляются в форме предварительной оплаты в размере 100% от стоимости поставляемого Товара, путем перечисления денежных средств на расчетный счет Поставщика (указанный в Счете) или наличными денежными средствами, путем внесения денежных средств в кассу Поставщика в течение 3 (Три) рабочих дней с момента получения Счета. В графе платежного поручения «назначение платежа» Покупатель указывает номер и дату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4.3.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Датой исполнения Покупателем своих обязательств по оплате товара считается дата поступления денежных на расчетный счет Поставщика, либо дата внесения денежных средств в кассу Поставщика.</w:t>
      </w:r>
    </w:p>
    <w:p w:rsidR="00F466D4" w:rsidRPr="00F466D4" w:rsidRDefault="00F466D4" w:rsidP="00F92D2F">
      <w:pPr>
        <w:wordWrap w:val="0"/>
        <w:spacing w:after="0" w:line="240" w:lineRule="auto"/>
        <w:jc w:val="both"/>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4.4.</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 изменении стоимости Товара в порядке, предусмотренном настоящим Договором, и возникновении задолженности у Покупателя перед Поставщиком, Покупатель погашает ее в порядке согласованном Сторонами.</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5.</w:t>
      </w:r>
      <w:r w:rsidR="00F92D2F" w:rsidRPr="00111932">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ПРАВА И ОБЯЗАННОСТИ СТОРОН</w:t>
      </w:r>
    </w:p>
    <w:p w:rsidR="00F466D4" w:rsidRPr="00F466D4" w:rsidRDefault="00F466D4" w:rsidP="00F466D4">
      <w:pPr>
        <w:wordWrap w:val="0"/>
        <w:spacing w:after="0" w:line="240" w:lineRule="auto"/>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5.1.Поставщик обязан:</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5.1.1.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Передавать Покупателю Товар в соответствии с условиями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5.1.2.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Передавать Покупателю Товар надлежащего качества.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5.1.3.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Передавать Покупателю Товар в упаковке. На упаковку Товара должна быть нанесена маркировка, позволяющая его идентифицировать.</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5.1.4.</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Информировать Покупателя о поступлении Товара на склад любым удобным для Поставщика способом.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5.1.5.</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Информировать Покупателя об изменении условий поставки Товара, в том числе цены Товара на сумму, превышающую 3% (Три процента) от его стоимости указанной в момент формирования Заказа, сроков его поставки (установленного с учетом п. 6.2. настоящего Договора), с целью получения от Покупателя согласия на изменение условий поставки. Поставщик направляет Покупателю уведомление посредством сайта и на адрес электронной почты, указанный Покупателем при регистрации. Покупатель обязуется согласовать изменения условий поставки в течение 24 (Двадцати четырех) часов с момента поступления уведомления от Поставщика. В случае отсутствия информации от Покупателя о его согласии в течение указанного временного промежутка, изменения считаются не согласованными, поставка по настоящему Договору не производится.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5.1.6.</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Принимать возврат Товара в соответствии с правилами возврата Товара (Приложение №1 к настоящему Договору), действующими у Поставщика и нормами действующего законодательства Российской Федерации.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отсутствия возможности исполнить Договор, направлять Покупателю уведомление посредством сайта и на адрес электронной почты, указанный в разделе 13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5.3.</w:t>
      </w:r>
      <w:r w:rsidR="00F92D2F" w:rsidRPr="00111932">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b/>
          <w:bCs/>
          <w:color w:val="000000"/>
          <w:lang w:eastAsia="ru-RU"/>
        </w:rPr>
        <w:t>Поставщик имеет право:</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5.3.1.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Не приступать к исполнению Договора в случаях, определенных настоящим Договором и Приложениями к нему.</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5.3.2.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Изменять Цену Товара на сумму, не превышающую 3% (Три процента) от его стоимости указанной в момент формирования Заказа, без Согласования с Покупателем.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5.3.3.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Не принимать Заказы от Покупателя, в случаях не выполнения Покупателем обязательств по приемке Товара по предыдущим Заказам (хранение Товара на складе Поставщика более 7 (Семи) календарных дней).</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5.3.4.</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Отказаться от исполнения настоящего Договора полностью или частично, в случае неоднократного (более одного раза) нарушения Покупателем сроков оплаты Товара, а также иных случаях предусмотренных законодательством РФ.</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5.3.5.</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Не принимать и не рассматривать претензии Покупателя в случаях, предусмотренных настоящим Договором и Приложениями к нему.</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5.3.6.</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Поставщик имеет право поставлять заказанный Покупателем Товар частями.</w:t>
      </w:r>
    </w:p>
    <w:p w:rsidR="00F466D4" w:rsidRPr="00F466D4" w:rsidRDefault="00F466D4" w:rsidP="00F466D4">
      <w:pPr>
        <w:wordWrap w:val="0"/>
        <w:spacing w:after="0" w:line="240" w:lineRule="auto"/>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5.4.</w:t>
      </w:r>
      <w:r w:rsidR="00F92D2F" w:rsidRPr="00111932">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b/>
          <w:bCs/>
          <w:color w:val="000000"/>
          <w:lang w:eastAsia="ru-RU"/>
        </w:rPr>
        <w:t>Покупатель обязан:</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lastRenderedPageBreak/>
        <w:t>5.4.1.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До заключения настоящего Договора ознакомиться с информацией об условиях приобретения Товара, вариантах его доставки (получения) и условиях возврата на сайте Поставщика. В случае отсутствия информации, необходимой Покупателю, отправить Поставщику письменный запрос о ее предоставлении.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5.4.2.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Своевременно и в полном объеме производить оплату в соответствии с положениями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5.4.3.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Самостоятельно отслеживать ход исполнения Поставщиком Договора посредством сайта Поставщика.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5.4.4.</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Принять Товар в соответствии с условиями раздела 6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5.4.4.1.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поставки Товара на условиях самовывоза и передачи товара Покупателю/Перевозчику Покупателя на складе Поставщика Покупатель обязуется принять Товар на складе Поставщика в течение 5 (Пяти) рабочих дней с момента поступления Товара на склад Поставщика.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5.4.4.2.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поставки Товара силами Поставщика и передачи Товара на складе Покупателя, Покупатель обязуется совершить все необходимые действия, обеспечивающие принятие Товаров.</w:t>
      </w:r>
    </w:p>
    <w:p w:rsidR="00F466D4" w:rsidRPr="00F466D4" w:rsidRDefault="00F466D4" w:rsidP="00F466D4">
      <w:pPr>
        <w:wordWrap w:val="0"/>
        <w:spacing w:after="0" w:line="240" w:lineRule="auto"/>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5.5.</w:t>
      </w:r>
      <w:r w:rsidR="00F92D2F" w:rsidRPr="00111932">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b/>
          <w:bCs/>
          <w:color w:val="000000"/>
          <w:lang w:eastAsia="ru-RU"/>
        </w:rPr>
        <w:t>Покупатель имеет право:</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5.5.1.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Предъявлять обоснованные претензии относительно качества Товара в порядке, предусмотренном настоящим Договором и Приложениями к нему.</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5.6.</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возникновения споров и разногласий по поводу качества Товара между Сторонами каждая из Сторон имеет право провести независимую экспертизу по вопросу качества Товара. Экспертиза оплачивается заинтересованной Стороной.</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6.</w:t>
      </w:r>
      <w:r w:rsidR="00F92D2F">
        <w:rPr>
          <w:rFonts w:ascii="Times New Roman" w:eastAsia="Times New Roman" w:hAnsi="Times New Roman" w:cs="Times New Roman"/>
          <w:b/>
          <w:bCs/>
          <w:caps/>
          <w:color w:val="000000"/>
          <w:lang w:val="en-US" w:eastAsia="ru-RU"/>
        </w:rPr>
        <w:t xml:space="preserve"> </w:t>
      </w:r>
      <w:r w:rsidRPr="00F466D4">
        <w:rPr>
          <w:rFonts w:ascii="Times New Roman" w:eastAsia="Times New Roman" w:hAnsi="Times New Roman" w:cs="Times New Roman"/>
          <w:b/>
          <w:bCs/>
          <w:caps/>
          <w:color w:val="000000"/>
          <w:lang w:eastAsia="ru-RU"/>
        </w:rPr>
        <w:t>ПОРЯДОК ПОСТАВКИ И ПРИЕМКИ ТОВАРА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6.1.</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 xml:space="preserve">Поставка Товара по настоящему Договору по согласованию Сторон осуществляется одним из следующих </w:t>
      </w:r>
      <w:proofErr w:type="gramStart"/>
      <w:r w:rsidRPr="00F466D4">
        <w:rPr>
          <w:rFonts w:ascii="Times New Roman" w:eastAsia="Times New Roman" w:hAnsi="Times New Roman" w:cs="Times New Roman"/>
          <w:color w:val="000000"/>
          <w:lang w:eastAsia="ru-RU"/>
        </w:rPr>
        <w:t>способов:</w:t>
      </w:r>
      <w:r w:rsidRPr="00F466D4">
        <w:rPr>
          <w:rFonts w:ascii="Times New Roman" w:eastAsia="Times New Roman" w:hAnsi="Times New Roman" w:cs="Times New Roman"/>
          <w:color w:val="000000"/>
          <w:lang w:eastAsia="ru-RU"/>
        </w:rPr>
        <w:br/>
        <w:t>-</w:t>
      </w:r>
      <w:proofErr w:type="gramEnd"/>
      <w:r w:rsidRPr="00F466D4">
        <w:rPr>
          <w:rFonts w:ascii="Times New Roman" w:eastAsia="Times New Roman" w:hAnsi="Times New Roman" w:cs="Times New Roman"/>
          <w:color w:val="000000"/>
          <w:lang w:eastAsia="ru-RU"/>
        </w:rPr>
        <w:t xml:space="preserve"> силами и за счет Покупателя на условиях самовывоза товара Покупателем или Перевозчиком (транспортной компанией) выбранной Покупателем со склада Поставщика, либо</w:t>
      </w:r>
      <w:r w:rsidRPr="00F466D4">
        <w:rPr>
          <w:rFonts w:ascii="Times New Roman" w:eastAsia="Times New Roman" w:hAnsi="Times New Roman" w:cs="Times New Roman"/>
          <w:color w:val="000000"/>
          <w:lang w:eastAsia="ru-RU"/>
        </w:rPr>
        <w:br/>
        <w:t>- силами и за счет Поставщика на склад Покупателя по адресу согласованному Сторонами.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6.2.</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Стороны установили, срок поставки начинает исчисляться с момента акцепта Покупателя. В случае если этот момент приходится на выходной или праздничный день, срок поставки отодвигается соответственно на количество таких дней. Общим сроком исполнения настоящего Договора является наибольший срок поставки одного из наименований Товара, указанных в разделе 2 настоящего Договора. Изменение сроков поставки в пределах 5 (Пяти) дней для Заказов с российских складов в Заказе не считается нарушением Поставщиком условий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6.3.</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Приемка Товара по количеству, качеству в части видимых недостатков и целостности и соответствия упаковки при доставке товара Поставщиком осуществляется на складе Покупателя, а при самовывозе Покупателем/Перевозчиком Покупателя на складе Поставщика в момент получения товара от Поставщика.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6.4.</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 приемке товара по количеству Покупатель/Перевозчик Покупателя принимает товар путем сопоставления фактического количества передаваемого Товара с количеством, указанным в сопроводительных документах. При несоответствии данных фактического количества товара с данными, указанными в товаросопроводительных документах Покупатель/Перевозчик Покупателя делает соответствующую отметку в товарной накладной, которая также удостоверяется подписью представителя Поставщика, также сторонами составляется Акт об установленном расхождении по количеству и/или качеству при приемке Товара (Приложение № 2), подписываемый уполномоченными представителями Поставщика и Покупателя/Перевозчика Покупателя. Данные товарной накладной и Акта расхождения по количеству и/или качеству будут являться основанием для расчетов сторон.</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6.5.</w:t>
      </w:r>
      <w:r w:rsidR="00F92D2F" w:rsidRPr="00F92D2F">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обнаружения в момент приемки некачественного Товара в части видимых недостатков Покупатель вправе отказаться от его приемки с составлением соответствующего Акта об установленном расхождении по количеству и/или качеству при приемке Товара (Приложение № 2), подписываемого уполномоченными представителями Сторон либо принять Товар, имеющий недостатки по качеству, но в дальнейшем лишается возможности предъявлен</w:t>
      </w:r>
      <w:r w:rsidRPr="00F466D4">
        <w:rPr>
          <w:rFonts w:ascii="Times New Roman" w:eastAsia="Times New Roman" w:hAnsi="Times New Roman" w:cs="Times New Roman"/>
          <w:color w:val="000000"/>
          <w:lang w:eastAsia="ru-RU"/>
        </w:rPr>
        <w:lastRenderedPageBreak/>
        <w:t>ия претензии по качеству принятого Товара. Данные товарной накладной и Акта расхождения по количеству и/или качеству будут являться основанием для расчетов сторон. Покупатель обязан оплатить только фактически поставленный Товар.</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6.6.</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поставки Товара силами Поставщика на склад Покупателя, фактическая передача Товара оформляется путем подписания уполномоченными лицами Сторон товарной накладной (товарно-транспортной накладной) и подтверждается печатью Покупателя. За действия лиц, осуществляющих приемку Товара на складе Покупателя, соответствующие риски и ответственность перед Поставщиком несет Покупатель.</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6.7.</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поставки Товара на условиях самовывоза и передачи Товара Покупателю либо Перевозчику Покупателя на складе Поставщика, фактическая передача Товара оформляется путем подписания уполномоченными лицами сторон товарной накладной (товарно-транспортной накладной) и подтверждается печатью (штампом) Покупателя, а при отсутствии печати у представителя Покупателя, представитель Покупателя либо Перевозчик Покупателя в обязательном порядке передает Поставщику свою доверенность на право получения Товара, оформленную надлежащим образом.</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7.</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ВОЗВРАТ ТОВАРА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7.1.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полученного Покупателем от Поставщика в рамках настоящего Договора, допускается в случаях и порядке, предусмотренных настоящим Договором и приложениями к нему. Возврат Товара в рамках настоящего Договора должен быть оформлен через сайт Поставщика (в личном кабинете Покупателя).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7.2.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надлежащего качества допускается только по согласован</w:t>
      </w:r>
      <w:r w:rsidR="008F7155">
        <w:rPr>
          <w:rFonts w:ascii="Times New Roman" w:eastAsia="Times New Roman" w:hAnsi="Times New Roman" w:cs="Times New Roman"/>
          <w:color w:val="000000"/>
          <w:lang w:eastAsia="ru-RU"/>
        </w:rPr>
        <w:t>ию с Поставщиком и не позднее 3</w:t>
      </w:r>
      <w:r w:rsidRPr="00F466D4">
        <w:rPr>
          <w:rFonts w:ascii="Times New Roman" w:eastAsia="Times New Roman" w:hAnsi="Times New Roman" w:cs="Times New Roman"/>
          <w:color w:val="000000"/>
          <w:lang w:eastAsia="ru-RU"/>
        </w:rPr>
        <w:t xml:space="preserve"> (</w:t>
      </w:r>
      <w:r w:rsidR="008F7155">
        <w:rPr>
          <w:rFonts w:ascii="Times New Roman" w:eastAsia="Times New Roman" w:hAnsi="Times New Roman" w:cs="Times New Roman"/>
          <w:color w:val="000000"/>
          <w:lang w:eastAsia="ru-RU"/>
        </w:rPr>
        <w:t>Трех</w:t>
      </w:r>
      <w:r w:rsidRPr="00F466D4">
        <w:rPr>
          <w:rFonts w:ascii="Times New Roman" w:eastAsia="Times New Roman" w:hAnsi="Times New Roman" w:cs="Times New Roman"/>
          <w:color w:val="000000"/>
          <w:lang w:eastAsia="ru-RU"/>
        </w:rPr>
        <w:t>) календарных дней с момента поставки Товара Покупателю.</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7.2.1.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возврата Покупателем Товара надлежащего качества Поставщик выставляет Покупателю Акт на оказанные услуги по обработке возврата и счет на оплату услуг в размере согласованном Сторонами, а Покупатель обязуется подписать Акт и оплатить счет в течение 3 (Трех) календарных дней с момента его выставления.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7.2.2.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надлежащего качества осуществляется за счет Покупателя.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7.3.</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ненадлежащего качества осуществляется на условиях, указанных в Приложении № 1 к настоящему Договору.</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7.4.</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Товар, подлежащий возврату, должен быть доставлен на склад Поставщику не позднее 7 (Семи) календарных дней с момента согласования. Поставщик оставляет за собой право отказать в приемке возврата при пропуске Покупателем указанного срока.</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8.</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ОТВЕТСТВЕННОСТЬ СТОРОН</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8.1.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8.2.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Поставщик не несет ответственности за несоответствие Товара конкретному транспортному средству, если Покупатель допустил ошибку при определении номера детали (узла, агрегата) по каталогу производителя Товара (в т. ч. при выборе не верного аналога).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8.3.</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Поставщик не несет ответственности за несоответствие Товара конкретному транспортному средству в случае фальсификации номеров агрегатов автомобиля, в том числе VIN-кода, переоборудования автомобиля вне СТО.</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8.4.</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нарушения сроков вывоза Товара Покупателем, Поставщик, начиная с шестого дня с момента поступления Товара на склад Поставщика (согласно пункта 5.4.4.1 настоящего Договора) вправе выставить Покупателю, а Покупатель обязан оплатить неустойку в размере 1 % (Один процент) от стоимости Товара за каждый календарный день просрочки. По истечении 14 (Четырнадцати) календарных дней, Поставщик вправе отказаться от исполнения настоящего Договора.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8.5.</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необоснованного полного или частичного отказа Покупателя от получения Товара по размещенному Заказу, Поставщик вправе выставить Покупателю, а Покупатель обязан оплатить штрафные санкции в размере 40 % (Сорок процентов) от стоимости Товара, от получения которого отказался Покупатель.</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lastRenderedPageBreak/>
        <w:t>8.6.</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Предъявление штрафных санкций является правом, а не обязанностью Стороны, права которой по настоящему договору были нарушены. В случае письменного уведомления (претензии, требования) о начислении пени (штрафов) виновная Сторона обязана выплатить их не позднее 5 (пяти) банковских дней с момента получения уведомления.</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9.</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ОБСТОЯТЕЛЬСТВА НЕПРЕОДОЛИМОЙ СИЛЫ</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9.1.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и/или предотвратить разумными средствами. К таким обстоятельствам относятся пожар, стихийные бедствия, войны, военные операции любого характера, блокады, забастовки, а также решения органов государственной власти Российской Федерации. В случае наступления указанных обстоятельств, срок исполнения обязательств отодвигается соразмерно времени, в течение которого будут действовать такие обстоятельства.</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10.</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ПОРЯДОК РАЗРЕШЕНИЯ СПОРОВ</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10.1.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Все споры и разногласия, возникающие в ходе исполнения настоящего Договора, Стороны будут стремиться разрешить посредством переговоров.</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10.2.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невозможности разрешения спора путем переговоров Стороны передают его для разрешения в Арбитражный суд г. Санкт-Петербурга и Ленинградской области в соответствии с действующим законодательством Российской Федерации.</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11.</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ЗАКЛЮЧИТЕЛЬНЫЕ ПОЛОЖЕНИЯ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11.1.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Настоящий Договор вступает в силу с момента его Акцепта Покупателем и действует до исполнения Сторонами своих обязательств по нему, если иное не предусмотрено настоящим договором и законодательством РФ.</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11.2.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Покупателем, не является основанием считать настоящий Договор не заключенным.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11.3.</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 исполнении Договора Поставщик вправе оформить как товарную накладную и счет-фактуру, так и универсальный передаточный документ (УПД) оформленную в соответствии с законодательством РФ.</w:t>
      </w:r>
      <w:r w:rsidR="00F92D2F" w:rsidRPr="00F92D2F">
        <w:rPr>
          <w:rFonts w:ascii="Times New Roman" w:eastAsia="Times New Roman" w:hAnsi="Times New Roman" w:cs="Times New Roman"/>
          <w:color w:val="000000"/>
          <w:lang w:eastAsia="ru-RU"/>
        </w:rPr>
        <w:t xml:space="preserve"> </w:t>
      </w:r>
      <w:r w:rsidRPr="00F466D4">
        <w:rPr>
          <w:rFonts w:ascii="Times New Roman" w:eastAsia="Times New Roman" w:hAnsi="Times New Roman" w:cs="Times New Roman"/>
          <w:color w:val="000000"/>
          <w:lang w:eastAsia="ru-RU"/>
        </w:rPr>
        <w:t>На основании пункта 3 статьи 169 Налогового кодекса РФ Поставщик и Покупатель подтверждают взаимное согласие на не</w:t>
      </w:r>
      <w:r w:rsidR="00F92D2F" w:rsidRPr="00F92D2F">
        <w:rPr>
          <w:rFonts w:ascii="Times New Roman" w:eastAsia="Times New Roman" w:hAnsi="Times New Roman" w:cs="Times New Roman"/>
          <w:color w:val="000000"/>
          <w:lang w:eastAsia="ru-RU"/>
        </w:rPr>
        <w:t xml:space="preserve"> </w:t>
      </w:r>
      <w:r w:rsidRPr="00F466D4">
        <w:rPr>
          <w:rFonts w:ascii="Times New Roman" w:eastAsia="Times New Roman" w:hAnsi="Times New Roman" w:cs="Times New Roman"/>
          <w:color w:val="000000"/>
          <w:lang w:eastAsia="ru-RU"/>
        </w:rPr>
        <w:t>выставление Поставщиком в рамках исполнении Договора в адрес Покупателя счет-фактур.</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12.</w:t>
      </w:r>
      <w:r w:rsidR="00FC6BD4" w:rsidRPr="00111932">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ПРИЛОЖЕНИЯ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color w:val="000000"/>
          <w:lang w:eastAsia="ru-RU"/>
        </w:rPr>
        <w:t>Приложение № 1 - Положение о возврате.</w:t>
      </w:r>
      <w:r w:rsidRPr="00F466D4">
        <w:rPr>
          <w:rFonts w:ascii="Times New Roman" w:eastAsia="Times New Roman" w:hAnsi="Times New Roman" w:cs="Times New Roman"/>
          <w:color w:val="000000"/>
          <w:lang w:eastAsia="ru-RU"/>
        </w:rPr>
        <w:br/>
        <w:t>Приложение № 2 - Акт об установленном расхождении по количеству и/или качеству при приемке Товара.</w:t>
      </w:r>
    </w:p>
    <w:p w:rsidR="00F466D4" w:rsidRPr="00F466D4" w:rsidRDefault="00F466D4" w:rsidP="00F466D4">
      <w:pPr>
        <w:spacing w:after="113" w:line="240" w:lineRule="auto"/>
        <w:jc w:val="right"/>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Приложение №1</w:t>
      </w:r>
      <w:r w:rsidRPr="00F466D4">
        <w:rPr>
          <w:rFonts w:ascii="Times New Roman" w:eastAsia="Times New Roman" w:hAnsi="Times New Roman" w:cs="Times New Roman"/>
          <w:b/>
          <w:bCs/>
          <w:color w:val="000000"/>
          <w:lang w:eastAsia="ru-RU"/>
        </w:rPr>
        <w:br/>
        <w:t>к договору поставки товара</w:t>
      </w:r>
      <w:r w:rsidRPr="00F466D4">
        <w:rPr>
          <w:rFonts w:ascii="Times New Roman" w:eastAsia="Times New Roman" w:hAnsi="Times New Roman" w:cs="Times New Roman"/>
          <w:b/>
          <w:bCs/>
          <w:color w:val="000000"/>
          <w:lang w:eastAsia="ru-RU"/>
        </w:rPr>
        <w:br/>
        <w:t xml:space="preserve">№ </w:t>
      </w:r>
      <w:r w:rsidR="000E2E5F">
        <w:rPr>
          <w:rFonts w:ascii="Times New Roman" w:eastAsia="Times New Roman" w:hAnsi="Times New Roman" w:cs="Times New Roman"/>
          <w:b/>
          <w:bCs/>
          <w:color w:val="000000"/>
          <w:lang w:eastAsia="ru-RU"/>
        </w:rPr>
        <w:t>1</w:t>
      </w:r>
      <w:r w:rsidRPr="00F466D4">
        <w:rPr>
          <w:rFonts w:ascii="Times New Roman" w:eastAsia="Times New Roman" w:hAnsi="Times New Roman" w:cs="Times New Roman"/>
          <w:b/>
          <w:bCs/>
          <w:color w:val="000000"/>
          <w:lang w:eastAsia="ru-RU"/>
        </w:rPr>
        <w:t xml:space="preserve"> от </w:t>
      </w:r>
      <w:r w:rsidR="000E2E5F">
        <w:rPr>
          <w:rFonts w:ascii="Times New Roman" w:eastAsia="Times New Roman" w:hAnsi="Times New Roman" w:cs="Times New Roman"/>
          <w:b/>
          <w:bCs/>
          <w:color w:val="000000"/>
          <w:lang w:eastAsia="ru-RU"/>
        </w:rPr>
        <w:t>10</w:t>
      </w:r>
      <w:r w:rsidRPr="00F466D4">
        <w:rPr>
          <w:rFonts w:ascii="Times New Roman" w:eastAsia="Times New Roman" w:hAnsi="Times New Roman" w:cs="Times New Roman"/>
          <w:b/>
          <w:bCs/>
          <w:color w:val="000000"/>
          <w:lang w:eastAsia="ru-RU"/>
        </w:rPr>
        <w:t>.</w:t>
      </w:r>
      <w:r w:rsidR="000E2E5F">
        <w:rPr>
          <w:rFonts w:ascii="Times New Roman" w:eastAsia="Times New Roman" w:hAnsi="Times New Roman" w:cs="Times New Roman"/>
          <w:b/>
          <w:bCs/>
          <w:color w:val="000000"/>
          <w:lang w:eastAsia="ru-RU"/>
        </w:rPr>
        <w:t>01.2018</w:t>
      </w:r>
      <w:r w:rsidRPr="00F466D4">
        <w:rPr>
          <w:rFonts w:ascii="Times New Roman" w:eastAsia="Times New Roman" w:hAnsi="Times New Roman" w:cs="Times New Roman"/>
          <w:b/>
          <w:bCs/>
          <w:color w:val="000000"/>
          <w:lang w:eastAsia="ru-RU"/>
        </w:rPr>
        <w:t xml:space="preserve"> г.</w:t>
      </w:r>
    </w:p>
    <w:p w:rsidR="00F466D4" w:rsidRPr="00F466D4" w:rsidRDefault="00F466D4" w:rsidP="00F466D4">
      <w:pPr>
        <w:spacing w:after="0" w:line="240" w:lineRule="auto"/>
        <w:jc w:val="center"/>
        <w:rPr>
          <w:rFonts w:ascii="Times New Roman" w:eastAsia="Times New Roman" w:hAnsi="Times New Roman" w:cs="Times New Roman"/>
          <w:b/>
          <w:bCs/>
          <w:color w:val="000000"/>
          <w:lang w:eastAsia="ru-RU"/>
        </w:rPr>
      </w:pPr>
      <w:r w:rsidRPr="00F466D4">
        <w:rPr>
          <w:rFonts w:ascii="Times New Roman" w:eastAsia="Times New Roman" w:hAnsi="Times New Roman" w:cs="Times New Roman"/>
          <w:b/>
          <w:bCs/>
          <w:color w:val="000000"/>
          <w:lang w:eastAsia="ru-RU"/>
        </w:rPr>
        <w:t>ПОЛОЖЕНИЕ О ВОЗВРАТЕ</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1.</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ОБЩИЕ УСЛОВИЯ</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поставленного Поставщиком в рамках настоящего Договора, допускается в случаях и порядке, предусмотренных Договором и настоящим Приложением.</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1.2.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должен быть оформлен через сайт Поставщика. Возврат Товара надлежащего качества, оформленный другим способом, не рассматривается и не принимается Поставщиком.</w:t>
      </w:r>
    </w:p>
    <w:p w:rsidR="00FC6BD4" w:rsidRDefault="00FC6BD4" w:rsidP="00F466D4">
      <w:pPr>
        <w:spacing w:after="120" w:line="240" w:lineRule="auto"/>
        <w:jc w:val="center"/>
        <w:rPr>
          <w:rFonts w:ascii="Times New Roman" w:eastAsia="Times New Roman" w:hAnsi="Times New Roman" w:cs="Times New Roman"/>
          <w:b/>
          <w:bCs/>
          <w:caps/>
          <w:color w:val="000000"/>
          <w:lang w:eastAsia="ru-RU"/>
        </w:rPr>
      </w:pP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lastRenderedPageBreak/>
        <w:t>2.</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ОТКАЗ ОТ ПРИЕМКИ ТОВАРА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2.1.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Приемка Товара по качеству в части видимых недостатков и целостности и соответствия упаковки при доставке товара Поставщиком осуществляется на складе Покупателя, а при самовывозе Покупателем/Перевозчиком Покупателя на складе Поставщика в момент получения товара от Поставщика.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2.2.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случае обнаружения в момент приемки некачественного Товара в части видимых недостатков Покупатель вправе отказаться от его приемки с составлением соответствующего Акта об установленном расхождении по количеству и/или качеству при приемке Товара либо принять Товар, имеющий недостатки по качеству, но в дальнейшем лишается возможности предъявления претензии по качеству принятого Товара.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2.3.</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Поставщик вправе не принимать отказ Покупателя от приемки Товара, в случае если видимый дефект незначительный, не влияет на качественные показатели деталей, и не влечёт дополнительных расходов при установке на автомобиль: - царапины, потёртости, шероховатости на транспортировочном грунте, для деталей под покраску; - дефекты деталей, которые после установки на автомобиль будут скрыты от визуального просмотра; - незначительная деформация деталей из мягкого пластика, устранимая при установке или сборке детали; - замятие сот, царапины, вмятины на радиаторе, не влияющие на теплообменные свойства и герметичность; - царапины, потёртости, вмятины на глушителях, трубах, резонаторах, не влияющие на работоспособность деталей.</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2.4.</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Товар всех категорий в виде крепежных элементов, некоторых видов уплотнений не подлежит маркировке производителями и поставляется без упаковки и какой-либо иной идентификации производителя, но при этом соответствует своему назначению.</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2.5.</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 xml:space="preserve">Поставщик вправе рассмотреть заявление об уценке Товара ненадлежащего качества при наличии фотографии Товара (фото детали в целом, фото штрих-кода </w:t>
      </w:r>
      <w:proofErr w:type="spellStart"/>
      <w:proofErr w:type="gramStart"/>
      <w:r w:rsidR="00832718">
        <w:rPr>
          <w:rFonts w:ascii="Times New Roman" w:eastAsia="Times New Roman" w:hAnsi="Times New Roman" w:cs="Times New Roman"/>
          <w:color w:val="000000"/>
          <w:lang w:val="en-US" w:eastAsia="ru-RU"/>
        </w:rPr>
        <w:t>expoparts</w:t>
      </w:r>
      <w:proofErr w:type="spellEnd"/>
      <w:r w:rsidRPr="00F466D4">
        <w:rPr>
          <w:rFonts w:ascii="Times New Roman" w:eastAsia="Times New Roman" w:hAnsi="Times New Roman" w:cs="Times New Roman"/>
          <w:color w:val="000000"/>
          <w:lang w:eastAsia="ru-RU"/>
        </w:rPr>
        <w:t>.</w:t>
      </w:r>
      <w:proofErr w:type="spellStart"/>
      <w:r w:rsidRPr="00F466D4">
        <w:rPr>
          <w:rFonts w:ascii="Times New Roman" w:eastAsia="Times New Roman" w:hAnsi="Times New Roman" w:cs="Times New Roman"/>
          <w:color w:val="000000"/>
          <w:lang w:eastAsia="ru-RU"/>
        </w:rPr>
        <w:t>ru</w:t>
      </w:r>
      <w:proofErr w:type="spellEnd"/>
      <w:r w:rsidRPr="00F466D4">
        <w:rPr>
          <w:rFonts w:ascii="Times New Roman" w:eastAsia="Times New Roman" w:hAnsi="Times New Roman" w:cs="Times New Roman"/>
          <w:color w:val="000000"/>
          <w:lang w:eastAsia="ru-RU"/>
        </w:rPr>
        <w:t>.,</w:t>
      </w:r>
      <w:proofErr w:type="gramEnd"/>
      <w:r w:rsidRPr="00F466D4">
        <w:rPr>
          <w:rFonts w:ascii="Times New Roman" w:eastAsia="Times New Roman" w:hAnsi="Times New Roman" w:cs="Times New Roman"/>
          <w:color w:val="000000"/>
          <w:lang w:eastAsia="ru-RU"/>
        </w:rPr>
        <w:t xml:space="preserve"> фото дефекта отдельно), акта-претензии с указанным предполагаемым размером скидки.</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3.</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УСЛОВИЯ ВОЗВРАТА ТОВАРА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возможен только в случаях, предусмотренных данным Положением, если иное письменно не согласовано сторонами.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Товары, входящие в комплект как его составные части, возврату или обмену подлежат только в составе комплекта.</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3.3</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ВОЗВРАТ ТОВАРА НАДЛЕЖАЩЕГО КАЧЕСТВА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3.3.1.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 xml:space="preserve">Возврат Товара надлежащего качества допускается только по согласованию с Поставщиком и не позднее </w:t>
      </w:r>
      <w:r w:rsidR="008F7155">
        <w:rPr>
          <w:rFonts w:ascii="Times New Roman" w:eastAsia="Times New Roman" w:hAnsi="Times New Roman" w:cs="Times New Roman"/>
          <w:color w:val="000000"/>
          <w:lang w:eastAsia="ru-RU"/>
        </w:rPr>
        <w:t>3</w:t>
      </w:r>
      <w:r w:rsidRPr="00F466D4">
        <w:rPr>
          <w:rFonts w:ascii="Times New Roman" w:eastAsia="Times New Roman" w:hAnsi="Times New Roman" w:cs="Times New Roman"/>
          <w:color w:val="000000"/>
          <w:lang w:eastAsia="ru-RU"/>
        </w:rPr>
        <w:t xml:space="preserve"> (</w:t>
      </w:r>
      <w:r w:rsidR="008F7155">
        <w:rPr>
          <w:rFonts w:ascii="Times New Roman" w:eastAsia="Times New Roman" w:hAnsi="Times New Roman" w:cs="Times New Roman"/>
          <w:color w:val="000000"/>
          <w:lang w:eastAsia="ru-RU"/>
        </w:rPr>
        <w:t>Трех</w:t>
      </w:r>
      <w:r w:rsidRPr="00F466D4">
        <w:rPr>
          <w:rFonts w:ascii="Times New Roman" w:eastAsia="Times New Roman" w:hAnsi="Times New Roman" w:cs="Times New Roman"/>
          <w:color w:val="000000"/>
          <w:lang w:eastAsia="ru-RU"/>
        </w:rPr>
        <w:t>) календарных дней с момента поставки Товара Покупателю.</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3.3.2.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надлежащего качества возможен только в случае сохранения целостности и чистоты упаковки и Товара, а также наличия штрих-кода</w:t>
      </w:r>
      <w:r w:rsidR="00832718" w:rsidRPr="00832718">
        <w:rPr>
          <w:rFonts w:ascii="Times New Roman" w:eastAsia="Times New Roman" w:hAnsi="Times New Roman" w:cs="Times New Roman"/>
          <w:color w:val="000000"/>
          <w:lang w:eastAsia="ru-RU"/>
        </w:rPr>
        <w:t xml:space="preserve"> </w:t>
      </w:r>
      <w:r w:rsidR="008F036B">
        <w:rPr>
          <w:rFonts w:ascii="Times New Roman" w:eastAsia="Times New Roman" w:hAnsi="Times New Roman" w:cs="Times New Roman"/>
          <w:color w:val="000000"/>
          <w:lang w:val="en-US" w:eastAsia="ru-RU"/>
        </w:rPr>
        <w:t>www</w:t>
      </w:r>
      <w:r w:rsidR="008F036B" w:rsidRPr="008F036B">
        <w:rPr>
          <w:rFonts w:ascii="Times New Roman" w:eastAsia="Times New Roman" w:hAnsi="Times New Roman" w:cs="Times New Roman"/>
          <w:color w:val="000000"/>
          <w:lang w:eastAsia="ru-RU"/>
        </w:rPr>
        <w:t>.</w:t>
      </w:r>
      <w:proofErr w:type="spellStart"/>
      <w:r w:rsidR="00832718">
        <w:rPr>
          <w:rFonts w:ascii="Times New Roman" w:eastAsia="Times New Roman" w:hAnsi="Times New Roman" w:cs="Times New Roman"/>
          <w:color w:val="000000"/>
          <w:lang w:val="en-US" w:eastAsia="ru-RU"/>
        </w:rPr>
        <w:t>expoparts</w:t>
      </w:r>
      <w:proofErr w:type="spellEnd"/>
      <w:r w:rsidR="00832718" w:rsidRPr="00F466D4">
        <w:rPr>
          <w:rFonts w:ascii="Times New Roman" w:eastAsia="Times New Roman" w:hAnsi="Times New Roman" w:cs="Times New Roman"/>
          <w:color w:val="000000"/>
          <w:lang w:eastAsia="ru-RU"/>
        </w:rPr>
        <w:t>.</w:t>
      </w:r>
      <w:proofErr w:type="spellStart"/>
      <w:r w:rsidR="00832718" w:rsidRPr="00F466D4">
        <w:rPr>
          <w:rFonts w:ascii="Times New Roman" w:eastAsia="Times New Roman" w:hAnsi="Times New Roman" w:cs="Times New Roman"/>
          <w:color w:val="000000"/>
          <w:lang w:eastAsia="ru-RU"/>
        </w:rPr>
        <w:t>ru</w:t>
      </w:r>
      <w:proofErr w:type="spellEnd"/>
      <w:r w:rsidRPr="00F466D4">
        <w:rPr>
          <w:rFonts w:ascii="Times New Roman" w:eastAsia="Times New Roman" w:hAnsi="Times New Roman" w:cs="Times New Roman"/>
          <w:color w:val="000000"/>
          <w:lang w:eastAsia="ru-RU"/>
        </w:rPr>
        <w:t xml:space="preserve"> на упаковке, либо непосредственно на самом Товаре.</w:t>
      </w:r>
    </w:p>
    <w:p w:rsidR="00F466D4" w:rsidRPr="00F466D4" w:rsidRDefault="00F466D4" w:rsidP="00F466D4">
      <w:pPr>
        <w:spacing w:after="120" w:line="240" w:lineRule="auto"/>
        <w:jc w:val="center"/>
        <w:rPr>
          <w:rFonts w:ascii="Times New Roman" w:eastAsia="Times New Roman" w:hAnsi="Times New Roman" w:cs="Times New Roman"/>
          <w:b/>
          <w:bCs/>
          <w:caps/>
          <w:color w:val="000000"/>
          <w:lang w:eastAsia="ru-RU"/>
        </w:rPr>
      </w:pPr>
      <w:r w:rsidRPr="00F466D4">
        <w:rPr>
          <w:rFonts w:ascii="Times New Roman" w:eastAsia="Times New Roman" w:hAnsi="Times New Roman" w:cs="Times New Roman"/>
          <w:b/>
          <w:bCs/>
          <w:caps/>
          <w:color w:val="000000"/>
          <w:lang w:eastAsia="ru-RU"/>
        </w:rPr>
        <w:t>3.4</w:t>
      </w:r>
      <w:r w:rsidR="00FC6BD4" w:rsidRPr="00FC6BD4">
        <w:rPr>
          <w:rFonts w:ascii="Times New Roman" w:eastAsia="Times New Roman" w:hAnsi="Times New Roman" w:cs="Times New Roman"/>
          <w:b/>
          <w:bCs/>
          <w:caps/>
          <w:color w:val="000000"/>
          <w:lang w:eastAsia="ru-RU"/>
        </w:rPr>
        <w:t xml:space="preserve"> </w:t>
      </w:r>
      <w:r w:rsidRPr="00F466D4">
        <w:rPr>
          <w:rFonts w:ascii="Times New Roman" w:eastAsia="Times New Roman" w:hAnsi="Times New Roman" w:cs="Times New Roman"/>
          <w:b/>
          <w:bCs/>
          <w:caps/>
          <w:color w:val="000000"/>
          <w:lang w:eastAsia="ru-RU"/>
        </w:rPr>
        <w:t>ВОЗВРАТ ТОВАРА НЕНАДЛЕЖАЩЕГО КАЧЕСТВА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3.4.1.</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 xml:space="preserve">Покупатель вправе предъявить претензии к Поставщику, связанные со скрытыми недостатками качества </w:t>
      </w:r>
      <w:r w:rsidR="00536AC1">
        <w:rPr>
          <w:rFonts w:ascii="Times New Roman" w:eastAsia="Times New Roman" w:hAnsi="Times New Roman" w:cs="Times New Roman"/>
          <w:color w:val="000000"/>
          <w:lang w:eastAsia="ru-RU"/>
        </w:rPr>
        <w:t>поставленного Товара в течение гарантийного срока</w:t>
      </w:r>
      <w:r w:rsidRPr="00F466D4">
        <w:rPr>
          <w:rFonts w:ascii="Times New Roman" w:eastAsia="Times New Roman" w:hAnsi="Times New Roman" w:cs="Times New Roman"/>
          <w:color w:val="000000"/>
          <w:lang w:eastAsia="ru-RU"/>
        </w:rPr>
        <w:t xml:space="preserve"> с даты поставки товара. Претензия направляется Покупателем Поставщику с приложением к ней соответствующего экспертного заключения независимой аккредитованной организации, наделенной полномочиями на дачу оценки качества в соответствии с требованиями законодательства РФ, подтверждающего вину Поставщика, а также копии товаросопроводительных документов, подтверждающих поставку конкретной партии товара. При этом установление причины ухудшения качества товара и времени его возникновения будут являться обязательными вопросами, обращенными к эксперту.</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3.4.2.</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 претензии по скрытым недостаткам товара Покупатель вправе, по своему выбору, потребовать либо уменьшения цены и покупной стоимости партии товара, либо возврата уплаченных за некачественный товар денег с возвратом товара Поставщику в согласованный Сторонами срок.</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3.4.3.</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Возврат Товара ненадлежащего качества, недостаток которого был выявлен в процессе установки, производиться после предоставления Покупателем документов подтверждающих установку автозапчасти в СТО, а также документов подтверждающих наличие заводского дефекта.</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t>4.</w:t>
      </w:r>
      <w:r w:rsidR="00FC6BD4" w:rsidRPr="00FC6BD4">
        <w:rPr>
          <w:rFonts w:ascii="Times New Roman" w:eastAsia="Times New Roman" w:hAnsi="Times New Roman" w:cs="Times New Roman"/>
          <w:b/>
          <w:bCs/>
          <w:color w:val="000000"/>
          <w:lang w:eastAsia="ru-RU"/>
        </w:rPr>
        <w:t xml:space="preserve"> </w:t>
      </w:r>
      <w:r w:rsidRPr="00F466D4">
        <w:rPr>
          <w:rFonts w:ascii="Times New Roman" w:eastAsia="Times New Roman" w:hAnsi="Times New Roman" w:cs="Times New Roman"/>
          <w:color w:val="000000"/>
          <w:lang w:eastAsia="ru-RU"/>
        </w:rPr>
        <w:t>Настоящее Приложение №1 вступает в силу с момента подписания его Сторонами.</w:t>
      </w:r>
    </w:p>
    <w:p w:rsidR="00F466D4" w:rsidRPr="00F466D4" w:rsidRDefault="00F466D4" w:rsidP="00F466D4">
      <w:pPr>
        <w:wordWrap w:val="0"/>
        <w:spacing w:after="0" w:line="240" w:lineRule="auto"/>
        <w:rPr>
          <w:rFonts w:ascii="Times New Roman" w:eastAsia="Times New Roman" w:hAnsi="Times New Roman" w:cs="Times New Roman"/>
          <w:color w:val="000000"/>
          <w:lang w:eastAsia="ru-RU"/>
        </w:rPr>
      </w:pPr>
      <w:r w:rsidRPr="00F466D4">
        <w:rPr>
          <w:rFonts w:ascii="Times New Roman" w:eastAsia="Times New Roman" w:hAnsi="Times New Roman" w:cs="Times New Roman"/>
          <w:b/>
          <w:bCs/>
          <w:color w:val="000000"/>
          <w:lang w:eastAsia="ru-RU"/>
        </w:rPr>
        <w:lastRenderedPageBreak/>
        <w:t>5.</w:t>
      </w:r>
      <w:r w:rsidRPr="00F466D4">
        <w:rPr>
          <w:rFonts w:ascii="Times New Roman" w:eastAsia="Times New Roman" w:hAnsi="Times New Roman" w:cs="Times New Roman"/>
          <w:color w:val="000000"/>
          <w:lang w:eastAsia="ru-RU"/>
        </w:rPr>
        <w:t>Настоящее Приложение №1 является неотъемлемой частью Договора, составлено в двух экземплярах, имеющих одинаковую юридическую силу, по одному экземпляру для каждой стороны.</w:t>
      </w:r>
    </w:p>
    <w:tbl>
      <w:tblPr>
        <w:tblW w:w="15309" w:type="dxa"/>
        <w:tblCellMar>
          <w:top w:w="15" w:type="dxa"/>
          <w:left w:w="15" w:type="dxa"/>
          <w:bottom w:w="15" w:type="dxa"/>
          <w:right w:w="15" w:type="dxa"/>
        </w:tblCellMar>
        <w:tblLook w:val="04A0" w:firstRow="1" w:lastRow="0" w:firstColumn="1" w:lastColumn="0" w:noHBand="0" w:noVBand="1"/>
      </w:tblPr>
      <w:tblGrid>
        <w:gridCol w:w="4051"/>
        <w:gridCol w:w="2963"/>
        <w:gridCol w:w="8295"/>
      </w:tblGrid>
      <w:tr w:rsidR="00F466D4" w:rsidRPr="00F466D4" w:rsidTr="00F466D4">
        <w:tc>
          <w:tcPr>
            <w:tcW w:w="4670" w:type="dxa"/>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hideMark/>
          </w:tcPr>
          <w:p w:rsidR="00F466D4" w:rsidRPr="00F466D4" w:rsidRDefault="00F466D4" w:rsidP="00FC6BD4">
            <w:pPr>
              <w:spacing w:after="225"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ООО «</w:t>
            </w:r>
            <w:proofErr w:type="spellStart"/>
            <w:r w:rsidR="008F7155">
              <w:rPr>
                <w:rFonts w:ascii="Times New Roman" w:eastAsia="Times New Roman" w:hAnsi="Times New Roman" w:cs="Times New Roman"/>
                <w:color w:val="333333"/>
                <w:sz w:val="16"/>
                <w:szCs w:val="16"/>
                <w:lang w:eastAsia="ru-RU"/>
              </w:rPr>
              <w:t>Экспопартс</w:t>
            </w:r>
            <w:proofErr w:type="spellEnd"/>
            <w:r w:rsidRPr="00F466D4">
              <w:rPr>
                <w:rFonts w:ascii="Times New Roman" w:eastAsia="Times New Roman" w:hAnsi="Times New Roman" w:cs="Times New Roman"/>
                <w:color w:val="333333"/>
                <w:sz w:val="16"/>
                <w:szCs w:val="16"/>
                <w:lang w:eastAsia="ru-RU"/>
              </w:rPr>
              <w:t>» ИНН</w:t>
            </w:r>
            <w:r w:rsidR="00FC6BD4">
              <w:rPr>
                <w:rFonts w:ascii="Times New Roman" w:eastAsia="Times New Roman" w:hAnsi="Times New Roman" w:cs="Times New Roman"/>
                <w:color w:val="333333"/>
                <w:sz w:val="16"/>
                <w:szCs w:val="16"/>
                <w:lang w:eastAsia="ru-RU"/>
              </w:rPr>
              <w:t>/КПП</w:t>
            </w:r>
            <w:r w:rsidRPr="00F466D4">
              <w:rPr>
                <w:rFonts w:ascii="Times New Roman" w:eastAsia="Times New Roman" w:hAnsi="Times New Roman" w:cs="Times New Roman"/>
                <w:color w:val="333333"/>
                <w:sz w:val="16"/>
                <w:szCs w:val="16"/>
                <w:lang w:eastAsia="ru-RU"/>
              </w:rPr>
              <w:t xml:space="preserve"> </w:t>
            </w:r>
            <w:r w:rsidR="008F7155">
              <w:rPr>
                <w:rFonts w:ascii="Times New Roman" w:eastAsia="Times New Roman" w:hAnsi="Times New Roman" w:cs="Times New Roman"/>
                <w:color w:val="333333"/>
                <w:sz w:val="16"/>
                <w:szCs w:val="16"/>
                <w:lang w:eastAsia="ru-RU"/>
              </w:rPr>
              <w:t>5001110076</w:t>
            </w:r>
            <w:r w:rsidR="00FC6BD4">
              <w:rPr>
                <w:rFonts w:ascii="Times New Roman" w:eastAsia="Times New Roman" w:hAnsi="Times New Roman" w:cs="Times New Roman"/>
                <w:color w:val="333333"/>
                <w:sz w:val="16"/>
                <w:szCs w:val="16"/>
                <w:lang w:eastAsia="ru-RU"/>
              </w:rPr>
              <w:t>/500101001</w:t>
            </w:r>
            <w:r w:rsidRPr="00F466D4">
              <w:rPr>
                <w:rFonts w:ascii="Times New Roman" w:eastAsia="Times New Roman" w:hAnsi="Times New Roman" w:cs="Times New Roman"/>
                <w:color w:val="333333"/>
                <w:sz w:val="16"/>
                <w:szCs w:val="16"/>
                <w:lang w:eastAsia="ru-RU"/>
              </w:rPr>
              <w:br/>
            </w:r>
            <w:r w:rsidR="00FC6BD4">
              <w:rPr>
                <w:rFonts w:ascii="Times New Roman" w:eastAsia="Times New Roman" w:hAnsi="Times New Roman" w:cs="Times New Roman"/>
                <w:color w:val="333333"/>
                <w:sz w:val="16"/>
                <w:szCs w:val="16"/>
                <w:lang w:eastAsia="ru-RU"/>
              </w:rPr>
              <w:t>143902, Московская область, г. Балашиха, ул. Советская, д. 36, Лит. К.</w:t>
            </w:r>
            <w:r w:rsidRPr="00F466D4">
              <w:rPr>
                <w:rFonts w:ascii="Times New Roman" w:eastAsia="Times New Roman" w:hAnsi="Times New Roman" w:cs="Times New Roman"/>
                <w:color w:val="333333"/>
                <w:sz w:val="16"/>
                <w:szCs w:val="16"/>
                <w:lang w:eastAsia="ru-RU"/>
              </w:rPr>
              <w:t> </w:t>
            </w:r>
            <w:r w:rsidRPr="00F466D4">
              <w:rPr>
                <w:rFonts w:ascii="Times New Roman" w:eastAsia="Times New Roman" w:hAnsi="Times New Roman" w:cs="Times New Roman"/>
                <w:color w:val="333333"/>
                <w:sz w:val="16"/>
                <w:szCs w:val="16"/>
                <w:lang w:eastAsia="ru-RU"/>
              </w:rPr>
              <w:br/>
              <w:t>тел. </w:t>
            </w:r>
            <w:r w:rsidRPr="00F466D4">
              <w:rPr>
                <w:rFonts w:ascii="Times New Roman" w:eastAsia="Times New Roman" w:hAnsi="Times New Roman" w:cs="Times New Roman"/>
                <w:noProof/>
                <w:color w:val="333333"/>
                <w:sz w:val="16"/>
                <w:szCs w:val="16"/>
                <w:lang w:eastAsia="ru-RU"/>
              </w:rPr>
              <mc:AlternateContent>
                <mc:Choice Requires="wps">
                  <w:drawing>
                    <wp:inline distT="0" distB="0" distL="0" distR="0">
                      <wp:extent cx="304800" cy="304800"/>
                      <wp:effectExtent l="0" t="0" r="0" b="0"/>
                      <wp:docPr id="1" name="Прямоугольник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B8F19" id="Прямоугольник 1"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dD650UAwAAGAYAAA4AAAAAAAAAAAAAAAAALgIAAGRycy9l&#10;Mm9Eb2MueG1sUEsBAi0AFAAGAAgAAAAhAEyg6SzYAAAAAwEAAA8AAAAAAAAAAAAAAAAAbgUAAGRy&#10;cy9kb3ducmV2LnhtbFBLBQYAAAAABAAEAPMAAABzBgAAAAA=&#10;" filled="f" stroked="f">
                      <o:lock v:ext="edit" aspectratio="t"/>
                      <w10:anchorlock/>
                    </v:rect>
                  </w:pict>
                </mc:Fallback>
              </mc:AlternateContent>
            </w:r>
            <w:r w:rsidR="00D02D73">
              <w:rPr>
                <w:rFonts w:ascii="Times New Roman" w:eastAsia="Times New Roman" w:hAnsi="Times New Roman" w:cs="Times New Roman"/>
                <w:color w:val="333333"/>
                <w:sz w:val="16"/>
                <w:szCs w:val="16"/>
                <w:lang w:eastAsia="ru-RU"/>
              </w:rPr>
              <w:t>+7</w:t>
            </w:r>
            <w:r w:rsidRPr="00F466D4">
              <w:rPr>
                <w:rFonts w:ascii="Times New Roman" w:eastAsia="Times New Roman" w:hAnsi="Times New Roman" w:cs="Times New Roman"/>
                <w:color w:val="333333"/>
                <w:sz w:val="16"/>
                <w:szCs w:val="16"/>
                <w:lang w:eastAsia="ru-RU"/>
              </w:rPr>
              <w:t>(</w:t>
            </w:r>
            <w:r w:rsidR="00D02D73">
              <w:rPr>
                <w:rFonts w:ascii="Times New Roman" w:eastAsia="Times New Roman" w:hAnsi="Times New Roman" w:cs="Times New Roman"/>
                <w:color w:val="333333"/>
                <w:sz w:val="16"/>
                <w:szCs w:val="16"/>
                <w:lang w:eastAsia="ru-RU"/>
              </w:rPr>
              <w:t>499</w:t>
            </w:r>
            <w:r w:rsidRPr="00F466D4">
              <w:rPr>
                <w:rFonts w:ascii="Times New Roman" w:eastAsia="Times New Roman" w:hAnsi="Times New Roman" w:cs="Times New Roman"/>
                <w:color w:val="333333"/>
                <w:sz w:val="16"/>
                <w:szCs w:val="16"/>
                <w:lang w:eastAsia="ru-RU"/>
              </w:rPr>
              <w:t>)</w:t>
            </w:r>
            <w:r w:rsidR="00D02D73">
              <w:rPr>
                <w:rFonts w:ascii="Times New Roman" w:eastAsia="Times New Roman" w:hAnsi="Times New Roman" w:cs="Times New Roman"/>
                <w:color w:val="333333"/>
                <w:sz w:val="16"/>
                <w:szCs w:val="16"/>
                <w:lang w:eastAsia="ru-RU"/>
              </w:rPr>
              <w:t>705</w:t>
            </w:r>
            <w:r w:rsidRPr="00F466D4">
              <w:rPr>
                <w:rFonts w:ascii="Times New Roman" w:eastAsia="Times New Roman" w:hAnsi="Times New Roman" w:cs="Times New Roman"/>
                <w:color w:val="333333"/>
                <w:sz w:val="16"/>
                <w:szCs w:val="16"/>
                <w:lang w:eastAsia="ru-RU"/>
              </w:rPr>
              <w:t>-</w:t>
            </w:r>
            <w:r w:rsidR="00D02D73">
              <w:rPr>
                <w:rFonts w:ascii="Times New Roman" w:eastAsia="Times New Roman" w:hAnsi="Times New Roman" w:cs="Times New Roman"/>
                <w:color w:val="333333"/>
                <w:sz w:val="16"/>
                <w:szCs w:val="16"/>
                <w:lang w:eastAsia="ru-RU"/>
              </w:rPr>
              <w:t>705</w:t>
            </w:r>
            <w:r w:rsidRPr="00F466D4">
              <w:rPr>
                <w:rFonts w:ascii="Times New Roman" w:eastAsia="Times New Roman" w:hAnsi="Times New Roman" w:cs="Times New Roman"/>
                <w:color w:val="333333"/>
                <w:sz w:val="16"/>
                <w:szCs w:val="16"/>
                <w:lang w:eastAsia="ru-RU"/>
              </w:rPr>
              <w:t>-8</w:t>
            </w:r>
          </w:p>
        </w:tc>
        <w:tc>
          <w:tcPr>
            <w:tcW w:w="3402" w:type="dxa"/>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hideMark/>
          </w:tcPr>
          <w:p w:rsidR="00F466D4" w:rsidRPr="00F466D4" w:rsidRDefault="00F466D4" w:rsidP="002A64C8">
            <w:pPr>
              <w:spacing w:after="225" w:line="240" w:lineRule="auto"/>
              <w:jc w:val="right"/>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УТВЕРЖДЕНО </w:t>
            </w:r>
            <w:r w:rsidRPr="00F466D4">
              <w:rPr>
                <w:rFonts w:ascii="Times New Roman" w:eastAsia="Times New Roman" w:hAnsi="Times New Roman" w:cs="Times New Roman"/>
                <w:color w:val="333333"/>
                <w:sz w:val="16"/>
                <w:szCs w:val="16"/>
                <w:lang w:eastAsia="ru-RU"/>
              </w:rPr>
              <w:br/>
              <w:t xml:space="preserve">Приказом № </w:t>
            </w:r>
            <w:r w:rsidR="002A64C8" w:rsidRPr="00FC6BD4">
              <w:rPr>
                <w:rFonts w:ascii="Times New Roman" w:eastAsia="Times New Roman" w:hAnsi="Times New Roman" w:cs="Times New Roman"/>
                <w:color w:val="333333"/>
                <w:sz w:val="16"/>
                <w:szCs w:val="16"/>
                <w:lang w:eastAsia="ru-RU"/>
              </w:rPr>
              <w:t xml:space="preserve">   </w:t>
            </w:r>
            <w:r w:rsidRPr="00F466D4">
              <w:rPr>
                <w:rFonts w:ascii="Times New Roman" w:eastAsia="Times New Roman" w:hAnsi="Times New Roman" w:cs="Times New Roman"/>
                <w:color w:val="333333"/>
                <w:sz w:val="16"/>
                <w:szCs w:val="16"/>
                <w:lang w:eastAsia="ru-RU"/>
              </w:rPr>
              <w:t xml:space="preserve"> от </w:t>
            </w:r>
            <w:proofErr w:type="gramStart"/>
            <w:r w:rsidRPr="00F466D4">
              <w:rPr>
                <w:rFonts w:ascii="Times New Roman" w:eastAsia="Times New Roman" w:hAnsi="Times New Roman" w:cs="Times New Roman"/>
                <w:color w:val="333333"/>
                <w:sz w:val="16"/>
                <w:szCs w:val="16"/>
                <w:lang w:eastAsia="ru-RU"/>
              </w:rPr>
              <w:t>«</w:t>
            </w:r>
            <w:r w:rsidR="002A64C8" w:rsidRPr="00FC6BD4">
              <w:rPr>
                <w:rFonts w:ascii="Times New Roman" w:eastAsia="Times New Roman" w:hAnsi="Times New Roman" w:cs="Times New Roman"/>
                <w:color w:val="333333"/>
                <w:sz w:val="16"/>
                <w:szCs w:val="16"/>
                <w:lang w:eastAsia="ru-RU"/>
              </w:rPr>
              <w:t xml:space="preserve">  </w:t>
            </w:r>
            <w:proofErr w:type="gramEnd"/>
            <w:r w:rsidR="002A64C8" w:rsidRPr="00FC6BD4">
              <w:rPr>
                <w:rFonts w:ascii="Times New Roman" w:eastAsia="Times New Roman" w:hAnsi="Times New Roman" w:cs="Times New Roman"/>
                <w:color w:val="333333"/>
                <w:sz w:val="16"/>
                <w:szCs w:val="16"/>
                <w:lang w:eastAsia="ru-RU"/>
              </w:rPr>
              <w:t xml:space="preserve">   </w:t>
            </w:r>
            <w:r w:rsidRPr="00F466D4">
              <w:rPr>
                <w:rFonts w:ascii="Times New Roman" w:eastAsia="Times New Roman" w:hAnsi="Times New Roman" w:cs="Times New Roman"/>
                <w:color w:val="333333"/>
                <w:sz w:val="16"/>
                <w:szCs w:val="16"/>
                <w:lang w:eastAsia="ru-RU"/>
              </w:rPr>
              <w:t xml:space="preserve">» </w:t>
            </w:r>
            <w:r w:rsidR="002A64C8" w:rsidRPr="00FC6BD4">
              <w:rPr>
                <w:rFonts w:ascii="Times New Roman" w:eastAsia="Times New Roman" w:hAnsi="Times New Roman" w:cs="Times New Roman"/>
                <w:color w:val="333333"/>
                <w:sz w:val="16"/>
                <w:szCs w:val="16"/>
                <w:lang w:eastAsia="ru-RU"/>
              </w:rPr>
              <w:t xml:space="preserve">         </w:t>
            </w:r>
            <w:r w:rsidRPr="00F466D4">
              <w:rPr>
                <w:rFonts w:ascii="Times New Roman" w:eastAsia="Times New Roman" w:hAnsi="Times New Roman" w:cs="Times New Roman"/>
                <w:color w:val="333333"/>
                <w:sz w:val="16"/>
                <w:szCs w:val="16"/>
                <w:lang w:eastAsia="ru-RU"/>
              </w:rPr>
              <w:t xml:space="preserve"> 20</w:t>
            </w:r>
            <w:r w:rsidR="002A64C8" w:rsidRPr="00FC6BD4">
              <w:rPr>
                <w:rFonts w:ascii="Times New Roman" w:eastAsia="Times New Roman" w:hAnsi="Times New Roman" w:cs="Times New Roman"/>
                <w:color w:val="333333"/>
                <w:sz w:val="16"/>
                <w:szCs w:val="16"/>
                <w:lang w:eastAsia="ru-RU"/>
              </w:rPr>
              <w:t xml:space="preserve">    </w:t>
            </w:r>
            <w:r w:rsidRPr="00F466D4">
              <w:rPr>
                <w:rFonts w:ascii="Times New Roman" w:eastAsia="Times New Roman" w:hAnsi="Times New Roman" w:cs="Times New Roman"/>
                <w:color w:val="333333"/>
                <w:sz w:val="16"/>
                <w:szCs w:val="16"/>
                <w:lang w:eastAsia="ru-RU"/>
              </w:rPr>
              <w:t xml:space="preserve"> г.</w:t>
            </w:r>
          </w:p>
        </w:tc>
        <w:tc>
          <w:tcPr>
            <w:tcW w:w="10273" w:type="dxa"/>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hideMark/>
          </w:tcPr>
          <w:p w:rsidR="00F466D4" w:rsidRPr="002A64C8" w:rsidRDefault="00F466D4" w:rsidP="008F7155">
            <w:pPr>
              <w:spacing w:after="225" w:line="240" w:lineRule="auto"/>
              <w:jc w:val="right"/>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Приложение №2</w:t>
            </w:r>
            <w:r w:rsidRPr="00F466D4">
              <w:rPr>
                <w:rFonts w:ascii="Times New Roman" w:eastAsia="Times New Roman" w:hAnsi="Times New Roman" w:cs="Times New Roman"/>
                <w:color w:val="333333"/>
                <w:sz w:val="16"/>
                <w:szCs w:val="16"/>
                <w:lang w:eastAsia="ru-RU"/>
              </w:rPr>
              <w:br/>
              <w:t>к договору поставки товара</w:t>
            </w:r>
            <w:r w:rsidRPr="00F466D4">
              <w:rPr>
                <w:rFonts w:ascii="Times New Roman" w:eastAsia="Times New Roman" w:hAnsi="Times New Roman" w:cs="Times New Roman"/>
                <w:color w:val="333333"/>
                <w:sz w:val="16"/>
                <w:szCs w:val="16"/>
                <w:lang w:eastAsia="ru-RU"/>
              </w:rPr>
              <w:br/>
              <w:t xml:space="preserve">№ </w:t>
            </w:r>
            <w:r w:rsidR="008F7155">
              <w:rPr>
                <w:rFonts w:ascii="Times New Roman" w:eastAsia="Times New Roman" w:hAnsi="Times New Roman" w:cs="Times New Roman"/>
                <w:color w:val="333333"/>
                <w:sz w:val="16"/>
                <w:szCs w:val="16"/>
                <w:lang w:eastAsia="ru-RU"/>
              </w:rPr>
              <w:t>1</w:t>
            </w:r>
            <w:r w:rsidR="002A64C8" w:rsidRPr="002A64C8">
              <w:rPr>
                <w:rFonts w:ascii="Times New Roman" w:eastAsia="Times New Roman" w:hAnsi="Times New Roman" w:cs="Times New Roman"/>
                <w:color w:val="333333"/>
                <w:sz w:val="16"/>
                <w:szCs w:val="16"/>
                <w:lang w:eastAsia="ru-RU"/>
              </w:rPr>
              <w:t xml:space="preserve">     </w:t>
            </w:r>
            <w:r w:rsidRPr="00F466D4">
              <w:rPr>
                <w:rFonts w:ascii="Times New Roman" w:eastAsia="Times New Roman" w:hAnsi="Times New Roman" w:cs="Times New Roman"/>
                <w:color w:val="333333"/>
                <w:sz w:val="16"/>
                <w:szCs w:val="16"/>
                <w:lang w:eastAsia="ru-RU"/>
              </w:rPr>
              <w:t xml:space="preserve"> от </w:t>
            </w:r>
            <w:r w:rsidR="002A64C8" w:rsidRPr="002A64C8">
              <w:rPr>
                <w:rFonts w:ascii="Times New Roman" w:eastAsia="Times New Roman" w:hAnsi="Times New Roman" w:cs="Times New Roman"/>
                <w:color w:val="333333"/>
                <w:sz w:val="16"/>
                <w:szCs w:val="16"/>
                <w:lang w:eastAsia="ru-RU"/>
              </w:rPr>
              <w:t xml:space="preserve">  </w:t>
            </w:r>
            <w:r w:rsidR="008F7155">
              <w:rPr>
                <w:rFonts w:ascii="Times New Roman" w:eastAsia="Times New Roman" w:hAnsi="Times New Roman" w:cs="Times New Roman"/>
                <w:color w:val="333333"/>
                <w:sz w:val="16"/>
                <w:szCs w:val="16"/>
                <w:lang w:eastAsia="ru-RU"/>
              </w:rPr>
              <w:t>10.01.2018 г.</w:t>
            </w:r>
            <w:r w:rsidR="002A64C8" w:rsidRPr="002A64C8">
              <w:rPr>
                <w:rFonts w:ascii="Times New Roman" w:eastAsia="Times New Roman" w:hAnsi="Times New Roman" w:cs="Times New Roman"/>
                <w:color w:val="333333"/>
                <w:sz w:val="16"/>
                <w:szCs w:val="16"/>
                <w:lang w:eastAsia="ru-RU"/>
              </w:rPr>
              <w:t xml:space="preserve">   </w:t>
            </w:r>
          </w:p>
        </w:tc>
      </w:tr>
    </w:tbl>
    <w:p w:rsidR="00F466D4" w:rsidRPr="00F466D4" w:rsidRDefault="00F466D4" w:rsidP="00F466D4">
      <w:pPr>
        <w:spacing w:after="0" w:line="240" w:lineRule="auto"/>
        <w:jc w:val="center"/>
        <w:rPr>
          <w:rFonts w:ascii="Times New Roman" w:eastAsia="Times New Roman" w:hAnsi="Times New Roman" w:cs="Times New Roman"/>
          <w:b/>
          <w:bCs/>
          <w:color w:val="000000"/>
          <w:sz w:val="16"/>
          <w:szCs w:val="16"/>
          <w:lang w:eastAsia="ru-RU"/>
        </w:rPr>
      </w:pPr>
      <w:r w:rsidRPr="00F466D4">
        <w:rPr>
          <w:rFonts w:ascii="Times New Roman" w:eastAsia="Times New Roman" w:hAnsi="Times New Roman" w:cs="Times New Roman"/>
          <w:b/>
          <w:bCs/>
          <w:color w:val="000000"/>
          <w:sz w:val="16"/>
          <w:szCs w:val="16"/>
          <w:lang w:eastAsia="ru-RU"/>
        </w:rPr>
        <w:t>АКТ ОБ УСТАНОВЛЕННОМ РАСХОЖДЕНИИ ПО КОЛИЧЕСТВУ И/ИЛИ КАЧЕСТВУ ПРИ ПРИЕМКЕ ТОВАРА</w:t>
      </w:r>
    </w:p>
    <w:p w:rsidR="00F466D4" w:rsidRPr="00F466D4" w:rsidRDefault="00F466D4" w:rsidP="00F466D4">
      <w:pPr>
        <w:spacing w:after="0" w:line="240" w:lineRule="auto"/>
        <w:jc w:val="center"/>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«______</w:t>
      </w:r>
      <w:proofErr w:type="gramStart"/>
      <w:r w:rsidRPr="00F466D4">
        <w:rPr>
          <w:rFonts w:ascii="Times New Roman" w:eastAsia="Times New Roman" w:hAnsi="Times New Roman" w:cs="Times New Roman"/>
          <w:color w:val="000000"/>
          <w:sz w:val="16"/>
          <w:szCs w:val="16"/>
          <w:lang w:eastAsia="ru-RU"/>
        </w:rPr>
        <w:t>_»_</w:t>
      </w:r>
      <w:proofErr w:type="gramEnd"/>
      <w:r w:rsidRPr="00F466D4">
        <w:rPr>
          <w:rFonts w:ascii="Times New Roman" w:eastAsia="Times New Roman" w:hAnsi="Times New Roman" w:cs="Times New Roman"/>
          <w:color w:val="000000"/>
          <w:sz w:val="16"/>
          <w:szCs w:val="16"/>
          <w:lang w:eastAsia="ru-RU"/>
        </w:rPr>
        <w:t>_______________ 201___ года</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Место составления Акта ______________________________________________________________________________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Комиссия в составе представителей Покупателя _______________________________________________________________________________________________________________________________________________________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Произвела приемку товара </w:t>
      </w:r>
      <w:r w:rsidRPr="00F466D4">
        <w:rPr>
          <w:rFonts w:ascii="Times New Roman" w:eastAsia="Times New Roman" w:hAnsi="Times New Roman" w:cs="Times New Roman"/>
          <w:b/>
          <w:bCs/>
          <w:color w:val="000000"/>
          <w:sz w:val="16"/>
          <w:szCs w:val="16"/>
          <w:lang w:eastAsia="ru-RU"/>
        </w:rPr>
        <w:t>(наименование поставщика)</w:t>
      </w:r>
      <w:r w:rsidRPr="00F466D4">
        <w:rPr>
          <w:rFonts w:ascii="Times New Roman" w:eastAsia="Times New Roman" w:hAnsi="Times New Roman" w:cs="Times New Roman"/>
          <w:color w:val="000000"/>
          <w:sz w:val="16"/>
          <w:szCs w:val="16"/>
          <w:lang w:eastAsia="ru-RU"/>
        </w:rPr>
        <w:t> ___________________________________________________________________________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По документу поставки _______________________________ № _______________ от 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В присутствии представителя поставщика (грузоотправителя) </w:t>
      </w:r>
      <w:r w:rsidRPr="00F466D4">
        <w:rPr>
          <w:rFonts w:ascii="Times New Roman" w:eastAsia="Times New Roman" w:hAnsi="Times New Roman" w:cs="Times New Roman"/>
          <w:b/>
          <w:bCs/>
          <w:color w:val="000000"/>
          <w:sz w:val="16"/>
          <w:szCs w:val="16"/>
          <w:lang w:eastAsia="ru-RU"/>
        </w:rPr>
        <w:t>(должность, Ф.И.О.)</w:t>
      </w:r>
      <w:r w:rsidRPr="00F466D4">
        <w:rPr>
          <w:rFonts w:ascii="Times New Roman" w:eastAsia="Times New Roman" w:hAnsi="Times New Roman" w:cs="Times New Roman"/>
          <w:color w:val="000000"/>
          <w:sz w:val="16"/>
          <w:szCs w:val="16"/>
          <w:lang w:eastAsia="ru-RU"/>
        </w:rPr>
        <w:t> _____________________________________________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Способ доставки товара _____________________________________________________________________________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Результаты приемки товара:</w:t>
      </w:r>
    </w:p>
    <w:tbl>
      <w:tblPr>
        <w:tblW w:w="15309" w:type="dxa"/>
        <w:tblCellMar>
          <w:top w:w="15" w:type="dxa"/>
          <w:left w:w="15" w:type="dxa"/>
          <w:bottom w:w="15" w:type="dxa"/>
          <w:right w:w="15" w:type="dxa"/>
        </w:tblCellMar>
        <w:tblLook w:val="04A0" w:firstRow="1" w:lastRow="0" w:firstColumn="1" w:lastColumn="0" w:noHBand="0" w:noVBand="1"/>
      </w:tblPr>
      <w:tblGrid>
        <w:gridCol w:w="1736"/>
        <w:gridCol w:w="2958"/>
        <w:gridCol w:w="3639"/>
        <w:gridCol w:w="3344"/>
        <w:gridCol w:w="3632"/>
      </w:tblGrid>
      <w:tr w:rsidR="00F466D4" w:rsidRPr="00F466D4" w:rsidTr="00F466D4">
        <w:trPr>
          <w:tblHeader/>
        </w:trPr>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Товар</w:t>
            </w:r>
          </w:p>
        </w:tc>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Номер места</w:t>
            </w:r>
          </w:p>
        </w:tc>
        <w:tc>
          <w:tcPr>
            <w:tcW w:w="0" w:type="auto"/>
            <w:gridSpan w:val="3"/>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По документам поставщика значится</w:t>
            </w:r>
          </w:p>
        </w:tc>
      </w:tr>
      <w:tr w:rsidR="00F466D4" w:rsidRPr="00F466D4" w:rsidTr="00F466D4">
        <w:trPr>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after="0" w:line="240" w:lineRule="auto"/>
              <w:rPr>
                <w:rFonts w:ascii="Times New Roman" w:eastAsia="Times New Roman" w:hAnsi="Times New Roman" w:cs="Times New Roman"/>
                <w:b/>
                <w:bCs/>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количество (</w:t>
            </w:r>
            <w:proofErr w:type="spellStart"/>
            <w:r w:rsidRPr="00F466D4">
              <w:rPr>
                <w:rFonts w:ascii="Times New Roman" w:eastAsia="Times New Roman" w:hAnsi="Times New Roman" w:cs="Times New Roman"/>
                <w:b/>
                <w:bCs/>
                <w:sz w:val="16"/>
                <w:szCs w:val="16"/>
                <w:lang w:eastAsia="ru-RU"/>
              </w:rPr>
              <w:t>шт</w:t>
            </w:r>
            <w:proofErr w:type="spellEnd"/>
            <w:r w:rsidRPr="00F466D4">
              <w:rPr>
                <w:rFonts w:ascii="Times New Roman" w:eastAsia="Times New Roman" w:hAnsi="Times New Roman" w:cs="Times New Roman"/>
                <w:b/>
                <w:bCs/>
                <w:sz w:val="16"/>
                <w:szCs w:val="16"/>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цена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сумма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r>
      <w:tr w:rsidR="00F466D4" w:rsidRPr="00F466D4" w:rsidTr="00F466D4">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1</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2</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3</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4</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5</w:t>
            </w:r>
          </w:p>
        </w:tc>
      </w:tr>
      <w:tr w:rsidR="00F466D4" w:rsidRPr="00F466D4" w:rsidTr="00F466D4">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r>
      <w:tr w:rsidR="00F466D4" w:rsidRPr="00F466D4" w:rsidTr="00F466D4">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r>
      <w:tr w:rsidR="00F466D4" w:rsidRPr="00F466D4" w:rsidTr="00F466D4">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color w:val="333333"/>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after="0" w:line="240" w:lineRule="auto"/>
              <w:rPr>
                <w:rFonts w:ascii="Times New Roman" w:eastAsia="Times New Roman" w:hAnsi="Times New Roman" w:cs="Times New Roman"/>
                <w:sz w:val="16"/>
                <w:szCs w:val="16"/>
                <w:lang w:eastAsia="ru-RU"/>
              </w:rPr>
            </w:pPr>
          </w:p>
        </w:tc>
      </w:tr>
    </w:tbl>
    <w:p w:rsidR="00F466D4" w:rsidRPr="00F466D4" w:rsidRDefault="00F466D4" w:rsidP="00F466D4">
      <w:pPr>
        <w:spacing w:after="0" w:line="420" w:lineRule="atLeast"/>
        <w:rPr>
          <w:rFonts w:ascii="Times New Roman" w:eastAsia="Times New Roman" w:hAnsi="Times New Roman" w:cs="Times New Roman"/>
          <w:vanish/>
          <w:color w:val="000000"/>
          <w:sz w:val="16"/>
          <w:szCs w:val="16"/>
          <w:lang w:eastAsia="ru-RU"/>
        </w:rPr>
      </w:pPr>
    </w:p>
    <w:tbl>
      <w:tblPr>
        <w:tblW w:w="15093" w:type="dxa"/>
        <w:tblInd w:w="-816" w:type="dxa"/>
        <w:tblCellMar>
          <w:top w:w="15" w:type="dxa"/>
          <w:left w:w="15" w:type="dxa"/>
          <w:bottom w:w="15" w:type="dxa"/>
          <w:right w:w="15" w:type="dxa"/>
        </w:tblCellMar>
        <w:tblLook w:val="04A0" w:firstRow="1" w:lastRow="0" w:firstColumn="1" w:lastColumn="0" w:noHBand="0" w:noVBand="1"/>
      </w:tblPr>
      <w:tblGrid>
        <w:gridCol w:w="1694"/>
        <w:gridCol w:w="1557"/>
        <w:gridCol w:w="1690"/>
        <w:gridCol w:w="1694"/>
        <w:gridCol w:w="1690"/>
        <w:gridCol w:w="1694"/>
        <w:gridCol w:w="1690"/>
        <w:gridCol w:w="1694"/>
        <w:gridCol w:w="1690"/>
      </w:tblGrid>
      <w:tr w:rsidR="00F466D4" w:rsidRPr="00F466D4" w:rsidTr="00E334EA">
        <w:trPr>
          <w:trHeight w:val="591"/>
          <w:tblHeader/>
        </w:trPr>
        <w:tc>
          <w:tcPr>
            <w:tcW w:w="0" w:type="auto"/>
            <w:gridSpan w:val="3"/>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lastRenderedPageBreak/>
              <w:t>Фактически оказалось</w:t>
            </w:r>
          </w:p>
        </w:tc>
        <w:tc>
          <w:tcPr>
            <w:tcW w:w="0" w:type="auto"/>
            <w:gridSpan w:val="2"/>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Брак</w:t>
            </w:r>
          </w:p>
        </w:tc>
        <w:tc>
          <w:tcPr>
            <w:tcW w:w="0" w:type="auto"/>
            <w:gridSpan w:val="4"/>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Отклонения</w:t>
            </w:r>
          </w:p>
        </w:tc>
      </w:tr>
      <w:tr w:rsidR="00F466D4" w:rsidRPr="00F466D4" w:rsidTr="00E334EA">
        <w:trPr>
          <w:trHeight w:val="660"/>
          <w:tblHeader/>
        </w:trPr>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количество (</w:t>
            </w:r>
            <w:proofErr w:type="spellStart"/>
            <w:r w:rsidRPr="00F466D4">
              <w:rPr>
                <w:rFonts w:ascii="Times New Roman" w:eastAsia="Times New Roman" w:hAnsi="Times New Roman" w:cs="Times New Roman"/>
                <w:b/>
                <w:bCs/>
                <w:sz w:val="16"/>
                <w:szCs w:val="16"/>
                <w:lang w:eastAsia="ru-RU"/>
              </w:rPr>
              <w:t>шт</w:t>
            </w:r>
            <w:proofErr w:type="spellEnd"/>
            <w:r w:rsidRPr="00F466D4">
              <w:rPr>
                <w:rFonts w:ascii="Times New Roman" w:eastAsia="Times New Roman" w:hAnsi="Times New Roman" w:cs="Times New Roman"/>
                <w:b/>
                <w:bCs/>
                <w:sz w:val="16"/>
                <w:szCs w:val="16"/>
                <w:lang w:eastAsia="ru-RU"/>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цена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сумма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количество (</w:t>
            </w:r>
            <w:proofErr w:type="spellStart"/>
            <w:r w:rsidRPr="00F466D4">
              <w:rPr>
                <w:rFonts w:ascii="Times New Roman" w:eastAsia="Times New Roman" w:hAnsi="Times New Roman" w:cs="Times New Roman"/>
                <w:b/>
                <w:bCs/>
                <w:sz w:val="16"/>
                <w:szCs w:val="16"/>
                <w:lang w:eastAsia="ru-RU"/>
              </w:rPr>
              <w:t>шт</w:t>
            </w:r>
            <w:proofErr w:type="spellEnd"/>
            <w:r w:rsidRPr="00F466D4">
              <w:rPr>
                <w:rFonts w:ascii="Times New Roman" w:eastAsia="Times New Roman" w:hAnsi="Times New Roman" w:cs="Times New Roman"/>
                <w:b/>
                <w:bCs/>
                <w:sz w:val="16"/>
                <w:szCs w:val="16"/>
                <w:lang w:eastAsia="ru-RU"/>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сумма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c>
          <w:tcPr>
            <w:tcW w:w="0" w:type="auto"/>
            <w:gridSpan w:val="2"/>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недостача</w:t>
            </w:r>
          </w:p>
        </w:tc>
        <w:tc>
          <w:tcPr>
            <w:tcW w:w="0" w:type="auto"/>
            <w:gridSpan w:val="2"/>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излишки</w:t>
            </w:r>
          </w:p>
        </w:tc>
      </w:tr>
      <w:tr w:rsidR="00F466D4" w:rsidRPr="00F466D4" w:rsidTr="00E334EA">
        <w:trPr>
          <w:trHeight w:val="674"/>
          <w:tblHead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before="225" w:after="225" w:line="240" w:lineRule="auto"/>
              <w:rPr>
                <w:rFonts w:ascii="Times New Roman" w:eastAsia="Times New Roman" w:hAnsi="Times New Roman" w:cs="Times New Roman"/>
                <w:b/>
                <w:bCs/>
                <w:sz w:val="16"/>
                <w:szCs w:val="16"/>
                <w:lang w:eastAsia="ru-RU"/>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before="225" w:after="225" w:line="240" w:lineRule="auto"/>
              <w:rPr>
                <w:rFonts w:ascii="Times New Roman" w:eastAsia="Times New Roman" w:hAnsi="Times New Roman" w:cs="Times New Roman"/>
                <w:b/>
                <w:bCs/>
                <w:sz w:val="16"/>
                <w:szCs w:val="16"/>
                <w:lang w:eastAsia="ru-RU"/>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before="225" w:after="225" w:line="240" w:lineRule="auto"/>
              <w:rPr>
                <w:rFonts w:ascii="Times New Roman" w:eastAsia="Times New Roman" w:hAnsi="Times New Roman" w:cs="Times New Roman"/>
                <w:b/>
                <w:bCs/>
                <w:sz w:val="16"/>
                <w:szCs w:val="16"/>
                <w:lang w:eastAsia="ru-RU"/>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before="225" w:after="225" w:line="240" w:lineRule="auto"/>
              <w:rPr>
                <w:rFonts w:ascii="Times New Roman" w:eastAsia="Times New Roman" w:hAnsi="Times New Roman" w:cs="Times New Roman"/>
                <w:b/>
                <w:bCs/>
                <w:sz w:val="16"/>
                <w:szCs w:val="16"/>
                <w:lang w:eastAsia="ru-RU"/>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466D4" w:rsidRPr="00F466D4" w:rsidRDefault="00F466D4" w:rsidP="00F466D4">
            <w:pPr>
              <w:spacing w:before="225" w:after="225" w:line="240" w:lineRule="auto"/>
              <w:rPr>
                <w:rFonts w:ascii="Times New Roman" w:eastAsia="Times New Roman" w:hAnsi="Times New Roman" w:cs="Times New Roman"/>
                <w:b/>
                <w:bCs/>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количество (</w:t>
            </w:r>
            <w:proofErr w:type="spellStart"/>
            <w:r w:rsidRPr="00F466D4">
              <w:rPr>
                <w:rFonts w:ascii="Times New Roman" w:eastAsia="Times New Roman" w:hAnsi="Times New Roman" w:cs="Times New Roman"/>
                <w:b/>
                <w:bCs/>
                <w:sz w:val="16"/>
                <w:szCs w:val="16"/>
                <w:lang w:eastAsia="ru-RU"/>
              </w:rPr>
              <w:t>шт</w:t>
            </w:r>
            <w:proofErr w:type="spellEnd"/>
            <w:r w:rsidRPr="00F466D4">
              <w:rPr>
                <w:rFonts w:ascii="Times New Roman" w:eastAsia="Times New Roman" w:hAnsi="Times New Roman" w:cs="Times New Roman"/>
                <w:b/>
                <w:bCs/>
                <w:sz w:val="16"/>
                <w:szCs w:val="16"/>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сумма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количество (</w:t>
            </w:r>
            <w:proofErr w:type="spellStart"/>
            <w:r w:rsidRPr="00F466D4">
              <w:rPr>
                <w:rFonts w:ascii="Times New Roman" w:eastAsia="Times New Roman" w:hAnsi="Times New Roman" w:cs="Times New Roman"/>
                <w:b/>
                <w:bCs/>
                <w:sz w:val="16"/>
                <w:szCs w:val="16"/>
                <w:lang w:eastAsia="ru-RU"/>
              </w:rPr>
              <w:t>шт</w:t>
            </w:r>
            <w:proofErr w:type="spellEnd"/>
            <w:r w:rsidRPr="00F466D4">
              <w:rPr>
                <w:rFonts w:ascii="Times New Roman" w:eastAsia="Times New Roman" w:hAnsi="Times New Roman" w:cs="Times New Roman"/>
                <w:b/>
                <w:bCs/>
                <w:sz w:val="16"/>
                <w:szCs w:val="16"/>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b/>
                <w:bCs/>
                <w:sz w:val="16"/>
                <w:szCs w:val="16"/>
                <w:lang w:eastAsia="ru-RU"/>
              </w:rPr>
            </w:pPr>
            <w:r w:rsidRPr="00F466D4">
              <w:rPr>
                <w:rFonts w:ascii="Times New Roman" w:eastAsia="Times New Roman" w:hAnsi="Times New Roman" w:cs="Times New Roman"/>
                <w:b/>
                <w:bCs/>
                <w:sz w:val="16"/>
                <w:szCs w:val="16"/>
                <w:lang w:eastAsia="ru-RU"/>
              </w:rPr>
              <w:t>сумма (</w:t>
            </w:r>
            <w:proofErr w:type="spellStart"/>
            <w:r w:rsidRPr="00F466D4">
              <w:rPr>
                <w:rFonts w:ascii="Times New Roman" w:eastAsia="Times New Roman" w:hAnsi="Times New Roman" w:cs="Times New Roman"/>
                <w:b/>
                <w:bCs/>
                <w:sz w:val="16"/>
                <w:szCs w:val="16"/>
                <w:lang w:eastAsia="ru-RU"/>
              </w:rPr>
              <w:t>руб.коп</w:t>
            </w:r>
            <w:proofErr w:type="spellEnd"/>
            <w:r w:rsidRPr="00F466D4">
              <w:rPr>
                <w:rFonts w:ascii="Times New Roman" w:eastAsia="Times New Roman" w:hAnsi="Times New Roman" w:cs="Times New Roman"/>
                <w:b/>
                <w:bCs/>
                <w:sz w:val="16"/>
                <w:szCs w:val="16"/>
                <w:lang w:eastAsia="ru-RU"/>
              </w:rPr>
              <w:t>.)</w:t>
            </w:r>
          </w:p>
        </w:tc>
      </w:tr>
      <w:tr w:rsidR="00F466D4" w:rsidRPr="00F466D4" w:rsidTr="00E334EA">
        <w:trPr>
          <w:trHeight w:val="591"/>
        </w:trPr>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6</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7</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8</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9</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10</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11</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12</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13</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jc w:val="center"/>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14</w:t>
            </w:r>
          </w:p>
        </w:tc>
      </w:tr>
      <w:tr w:rsidR="00F466D4" w:rsidRPr="00F466D4" w:rsidTr="00E334EA">
        <w:trPr>
          <w:trHeight w:val="591"/>
        </w:trPr>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color w:val="333333"/>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r>
      <w:tr w:rsidR="00F466D4" w:rsidRPr="00F466D4" w:rsidTr="00E334EA">
        <w:trPr>
          <w:trHeight w:val="591"/>
        </w:trPr>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color w:val="333333"/>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r>
      <w:tr w:rsidR="00F466D4" w:rsidRPr="00F466D4" w:rsidTr="00E334EA">
        <w:trPr>
          <w:trHeight w:val="591"/>
        </w:trPr>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color w:val="333333"/>
                <w:sz w:val="16"/>
                <w:szCs w:val="16"/>
                <w:lang w:eastAsia="ru-RU"/>
              </w:rPr>
            </w:pPr>
            <w:r w:rsidRPr="00F466D4">
              <w:rPr>
                <w:rFonts w:ascii="Times New Roman" w:eastAsia="Times New Roman" w:hAnsi="Times New Roman" w:cs="Times New Roman"/>
                <w:color w:val="333333"/>
                <w:sz w:val="16"/>
                <w:szCs w:val="16"/>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color w:val="333333"/>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c>
          <w:tcPr>
            <w:tcW w:w="0" w:type="auto"/>
            <w:tcBorders>
              <w:top w:val="single" w:sz="6" w:space="0" w:color="999999"/>
              <w:left w:val="single" w:sz="6" w:space="0" w:color="999999"/>
              <w:bottom w:val="single" w:sz="6" w:space="0" w:color="999999"/>
              <w:right w:val="single" w:sz="6" w:space="0" w:color="999999"/>
            </w:tcBorders>
            <w:tcMar>
              <w:top w:w="80" w:type="dxa"/>
              <w:left w:w="120" w:type="dxa"/>
              <w:bottom w:w="80" w:type="dxa"/>
              <w:right w:w="120" w:type="dxa"/>
            </w:tcMar>
            <w:vAlign w:val="center"/>
            <w:hideMark/>
          </w:tcPr>
          <w:p w:rsidR="00F466D4" w:rsidRPr="00F466D4" w:rsidRDefault="00F466D4" w:rsidP="00F466D4">
            <w:pPr>
              <w:spacing w:before="225" w:after="225" w:line="240" w:lineRule="auto"/>
              <w:rPr>
                <w:rFonts w:ascii="Times New Roman" w:eastAsia="Times New Roman" w:hAnsi="Times New Roman" w:cs="Times New Roman"/>
                <w:sz w:val="16"/>
                <w:szCs w:val="16"/>
                <w:lang w:eastAsia="ru-RU"/>
              </w:rPr>
            </w:pPr>
          </w:p>
        </w:tc>
      </w:tr>
    </w:tbl>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Описание дефектов (характер недостачи, излишков, ненадлежащего качества, брака), решение комиссии _________________________________________________________________________________________________________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По остальным товарам, перечисленным в документе поставщика, расхождений по количеству и претензий по качеству нет.</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 xml:space="preserve">Члены </w:t>
      </w:r>
      <w:proofErr w:type="gramStart"/>
      <w:r w:rsidRPr="00F466D4">
        <w:rPr>
          <w:rFonts w:ascii="Times New Roman" w:eastAsia="Times New Roman" w:hAnsi="Times New Roman" w:cs="Times New Roman"/>
          <w:color w:val="000000"/>
          <w:sz w:val="16"/>
          <w:szCs w:val="16"/>
          <w:lang w:eastAsia="ru-RU"/>
        </w:rPr>
        <w:t>комиссии:   </w:t>
      </w:r>
      <w:proofErr w:type="gramEnd"/>
      <w:r w:rsidRPr="00F466D4">
        <w:rPr>
          <w:rFonts w:ascii="Times New Roman" w:eastAsia="Times New Roman" w:hAnsi="Times New Roman" w:cs="Times New Roman"/>
          <w:color w:val="000000"/>
          <w:sz w:val="16"/>
          <w:szCs w:val="16"/>
          <w:lang w:eastAsia="ru-RU"/>
        </w:rPr>
        <w:t>       __________________         __________________         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расшифровка подписи __________________         __________________         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Представитель грузоотправителя (поставщика)_________________________________       ___________________       __________________________</w:t>
      </w:r>
    </w:p>
    <w:p w:rsidR="00F466D4" w:rsidRPr="00F466D4" w:rsidRDefault="00F466D4" w:rsidP="00F466D4">
      <w:pPr>
        <w:wordWrap w:val="0"/>
        <w:spacing w:after="0" w:line="420" w:lineRule="atLeast"/>
        <w:rPr>
          <w:rFonts w:ascii="Times New Roman" w:eastAsia="Times New Roman" w:hAnsi="Times New Roman" w:cs="Times New Roman"/>
          <w:color w:val="000000"/>
          <w:sz w:val="16"/>
          <w:szCs w:val="16"/>
          <w:lang w:eastAsia="ru-RU"/>
        </w:rPr>
      </w:pPr>
      <w:r w:rsidRPr="00F466D4">
        <w:rPr>
          <w:rFonts w:ascii="Times New Roman" w:eastAsia="Times New Roman" w:hAnsi="Times New Roman" w:cs="Times New Roman"/>
          <w:color w:val="000000"/>
          <w:sz w:val="16"/>
          <w:szCs w:val="16"/>
          <w:lang w:eastAsia="ru-RU"/>
        </w:rPr>
        <w:t>Документ, удостоверяющий полномочия __________________№ ________ выдан "___" ________ ____ г.</w:t>
      </w:r>
    </w:p>
    <w:p w:rsidR="00F466D4" w:rsidRPr="00F466D4" w:rsidRDefault="00F466D4" w:rsidP="00F466D4">
      <w:pPr>
        <w:wordWrap w:val="0"/>
        <w:spacing w:after="0" w:line="420" w:lineRule="atLeast"/>
        <w:rPr>
          <w:rFonts w:ascii="Times New Roman" w:eastAsia="Times New Roman" w:hAnsi="Times New Roman" w:cs="Times New Roman"/>
          <w:b/>
          <w:bCs/>
          <w:color w:val="000000"/>
          <w:sz w:val="16"/>
          <w:szCs w:val="16"/>
          <w:lang w:eastAsia="ru-RU"/>
        </w:rPr>
      </w:pPr>
      <w:r w:rsidRPr="00F466D4">
        <w:rPr>
          <w:rFonts w:ascii="Times New Roman" w:eastAsia="Times New Roman" w:hAnsi="Times New Roman" w:cs="Times New Roman"/>
          <w:b/>
          <w:bCs/>
          <w:color w:val="000000"/>
          <w:sz w:val="16"/>
          <w:szCs w:val="16"/>
          <w:lang w:eastAsia="ru-RU"/>
        </w:rPr>
        <w:t>ПОСТАВЩИК _________________________       ПОКУПАТЕЛЬ ______________________________</w:t>
      </w:r>
    </w:p>
    <w:p w:rsidR="000E5A90" w:rsidRPr="00F466D4" w:rsidRDefault="000E5A90">
      <w:pPr>
        <w:rPr>
          <w:sz w:val="16"/>
          <w:szCs w:val="16"/>
        </w:rPr>
      </w:pPr>
    </w:p>
    <w:sectPr w:rsidR="000E5A90" w:rsidRPr="00F466D4" w:rsidSect="00F466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D4"/>
    <w:rsid w:val="00027324"/>
    <w:rsid w:val="00062F24"/>
    <w:rsid w:val="000C1E10"/>
    <w:rsid w:val="000E2E5F"/>
    <w:rsid w:val="000E5A90"/>
    <w:rsid w:val="00111932"/>
    <w:rsid w:val="002A64C8"/>
    <w:rsid w:val="002B3C5D"/>
    <w:rsid w:val="00536AC1"/>
    <w:rsid w:val="006601EC"/>
    <w:rsid w:val="006A3439"/>
    <w:rsid w:val="006A5656"/>
    <w:rsid w:val="007C6734"/>
    <w:rsid w:val="00832718"/>
    <w:rsid w:val="008F036B"/>
    <w:rsid w:val="008F7155"/>
    <w:rsid w:val="00A33A31"/>
    <w:rsid w:val="00B6045A"/>
    <w:rsid w:val="00C347EC"/>
    <w:rsid w:val="00CF7E87"/>
    <w:rsid w:val="00D02D73"/>
    <w:rsid w:val="00D543A8"/>
    <w:rsid w:val="00E0108F"/>
    <w:rsid w:val="00E334EA"/>
    <w:rsid w:val="00F466D4"/>
    <w:rsid w:val="00F92D2F"/>
    <w:rsid w:val="00FC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C615E-2AE9-4F54-ACA6-EDFCF68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
    <w:name w:val="p-l"/>
    <w:basedOn w:val="a0"/>
    <w:rsid w:val="00F466D4"/>
  </w:style>
  <w:style w:type="character" w:customStyle="1" w:styleId="t-b">
    <w:name w:val="t-b"/>
    <w:basedOn w:val="a0"/>
    <w:rsid w:val="00F466D4"/>
  </w:style>
  <w:style w:type="character" w:customStyle="1" w:styleId="apple-converted-space">
    <w:name w:val="apple-converted-space"/>
    <w:basedOn w:val="a0"/>
    <w:rsid w:val="00F466D4"/>
  </w:style>
  <w:style w:type="character" w:customStyle="1" w:styleId="t-i">
    <w:name w:val="t-i"/>
    <w:basedOn w:val="a0"/>
    <w:rsid w:val="00F466D4"/>
  </w:style>
  <w:style w:type="paragraph" w:styleId="a3">
    <w:name w:val="Normal (Web)"/>
    <w:basedOn w:val="a"/>
    <w:uiPriority w:val="99"/>
    <w:semiHidden/>
    <w:unhideWhenUsed/>
    <w:rsid w:val="00F46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1">
    <w:name w:val="t-b1"/>
    <w:basedOn w:val="a"/>
    <w:rsid w:val="00F4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F4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04118">
      <w:bodyDiv w:val="1"/>
      <w:marLeft w:val="0"/>
      <w:marRight w:val="0"/>
      <w:marTop w:val="0"/>
      <w:marBottom w:val="0"/>
      <w:divBdr>
        <w:top w:val="none" w:sz="0" w:space="0" w:color="auto"/>
        <w:left w:val="none" w:sz="0" w:space="0" w:color="auto"/>
        <w:bottom w:val="none" w:sz="0" w:space="0" w:color="auto"/>
        <w:right w:val="none" w:sz="0" w:space="0" w:color="auto"/>
      </w:divBdr>
      <w:divsChild>
        <w:div w:id="57704035">
          <w:marLeft w:val="0"/>
          <w:marRight w:val="0"/>
          <w:marTop w:val="0"/>
          <w:marBottom w:val="0"/>
          <w:divBdr>
            <w:top w:val="none" w:sz="0" w:space="0" w:color="auto"/>
            <w:left w:val="none" w:sz="0" w:space="0" w:color="auto"/>
            <w:bottom w:val="none" w:sz="0" w:space="0" w:color="auto"/>
            <w:right w:val="none" w:sz="0" w:space="0" w:color="auto"/>
          </w:divBdr>
          <w:divsChild>
            <w:div w:id="1468818095">
              <w:marLeft w:val="0"/>
              <w:marRight w:val="0"/>
              <w:marTop w:val="0"/>
              <w:marBottom w:val="510"/>
              <w:divBdr>
                <w:top w:val="none" w:sz="0" w:space="0" w:color="auto"/>
                <w:left w:val="none" w:sz="0" w:space="0" w:color="auto"/>
                <w:bottom w:val="single" w:sz="12" w:space="0" w:color="808080"/>
                <w:right w:val="none" w:sz="0" w:space="0" w:color="auto"/>
              </w:divBdr>
            </w:div>
            <w:div w:id="2070107638">
              <w:marLeft w:val="0"/>
              <w:marRight w:val="0"/>
              <w:marTop w:val="0"/>
              <w:marBottom w:val="113"/>
              <w:divBdr>
                <w:top w:val="none" w:sz="0" w:space="0" w:color="auto"/>
                <w:left w:val="none" w:sz="0" w:space="0" w:color="auto"/>
                <w:bottom w:val="none" w:sz="0" w:space="0" w:color="auto"/>
                <w:right w:val="none" w:sz="0" w:space="0" w:color="auto"/>
              </w:divBdr>
            </w:div>
            <w:div w:id="1489905514">
              <w:marLeft w:val="0"/>
              <w:marRight w:val="0"/>
              <w:marTop w:val="0"/>
              <w:marBottom w:val="0"/>
              <w:divBdr>
                <w:top w:val="none" w:sz="0" w:space="0" w:color="auto"/>
                <w:left w:val="none" w:sz="0" w:space="0" w:color="auto"/>
                <w:bottom w:val="none" w:sz="0" w:space="0" w:color="auto"/>
                <w:right w:val="none" w:sz="0" w:space="0" w:color="auto"/>
              </w:divBdr>
            </w:div>
            <w:div w:id="317393010">
              <w:marLeft w:val="0"/>
              <w:marRight w:val="0"/>
              <w:marTop w:val="120"/>
              <w:marBottom w:val="120"/>
              <w:divBdr>
                <w:top w:val="none" w:sz="0" w:space="0" w:color="auto"/>
                <w:left w:val="none" w:sz="0" w:space="0" w:color="auto"/>
                <w:bottom w:val="none" w:sz="0" w:space="0" w:color="auto"/>
                <w:right w:val="none" w:sz="0" w:space="0" w:color="auto"/>
              </w:divBdr>
            </w:div>
            <w:div w:id="182792203">
              <w:marLeft w:val="0"/>
              <w:marRight w:val="0"/>
              <w:marTop w:val="120"/>
              <w:marBottom w:val="120"/>
              <w:divBdr>
                <w:top w:val="none" w:sz="0" w:space="0" w:color="auto"/>
                <w:left w:val="none" w:sz="0" w:space="0" w:color="auto"/>
                <w:bottom w:val="none" w:sz="0" w:space="0" w:color="auto"/>
                <w:right w:val="none" w:sz="0" w:space="0" w:color="auto"/>
              </w:divBdr>
            </w:div>
            <w:div w:id="1167139035">
              <w:marLeft w:val="0"/>
              <w:marRight w:val="0"/>
              <w:marTop w:val="120"/>
              <w:marBottom w:val="120"/>
              <w:divBdr>
                <w:top w:val="none" w:sz="0" w:space="0" w:color="auto"/>
                <w:left w:val="none" w:sz="0" w:space="0" w:color="auto"/>
                <w:bottom w:val="none" w:sz="0" w:space="0" w:color="auto"/>
                <w:right w:val="none" w:sz="0" w:space="0" w:color="auto"/>
              </w:divBdr>
            </w:div>
            <w:div w:id="75708407">
              <w:marLeft w:val="0"/>
              <w:marRight w:val="0"/>
              <w:marTop w:val="120"/>
              <w:marBottom w:val="120"/>
              <w:divBdr>
                <w:top w:val="none" w:sz="0" w:space="0" w:color="auto"/>
                <w:left w:val="none" w:sz="0" w:space="0" w:color="auto"/>
                <w:bottom w:val="none" w:sz="0" w:space="0" w:color="auto"/>
                <w:right w:val="none" w:sz="0" w:space="0" w:color="auto"/>
              </w:divBdr>
            </w:div>
            <w:div w:id="205142679">
              <w:marLeft w:val="0"/>
              <w:marRight w:val="0"/>
              <w:marTop w:val="120"/>
              <w:marBottom w:val="120"/>
              <w:divBdr>
                <w:top w:val="none" w:sz="0" w:space="0" w:color="auto"/>
                <w:left w:val="none" w:sz="0" w:space="0" w:color="auto"/>
                <w:bottom w:val="none" w:sz="0" w:space="0" w:color="auto"/>
                <w:right w:val="none" w:sz="0" w:space="0" w:color="auto"/>
              </w:divBdr>
            </w:div>
            <w:div w:id="1378239382">
              <w:marLeft w:val="0"/>
              <w:marRight w:val="0"/>
              <w:marTop w:val="120"/>
              <w:marBottom w:val="120"/>
              <w:divBdr>
                <w:top w:val="none" w:sz="0" w:space="0" w:color="auto"/>
                <w:left w:val="none" w:sz="0" w:space="0" w:color="auto"/>
                <w:bottom w:val="none" w:sz="0" w:space="0" w:color="auto"/>
                <w:right w:val="none" w:sz="0" w:space="0" w:color="auto"/>
              </w:divBdr>
            </w:div>
            <w:div w:id="1849634453">
              <w:marLeft w:val="0"/>
              <w:marRight w:val="0"/>
              <w:marTop w:val="120"/>
              <w:marBottom w:val="120"/>
              <w:divBdr>
                <w:top w:val="none" w:sz="0" w:space="0" w:color="auto"/>
                <w:left w:val="none" w:sz="0" w:space="0" w:color="auto"/>
                <w:bottom w:val="none" w:sz="0" w:space="0" w:color="auto"/>
                <w:right w:val="none" w:sz="0" w:space="0" w:color="auto"/>
              </w:divBdr>
            </w:div>
            <w:div w:id="427697296">
              <w:marLeft w:val="0"/>
              <w:marRight w:val="0"/>
              <w:marTop w:val="120"/>
              <w:marBottom w:val="120"/>
              <w:divBdr>
                <w:top w:val="none" w:sz="0" w:space="0" w:color="auto"/>
                <w:left w:val="none" w:sz="0" w:space="0" w:color="auto"/>
                <w:bottom w:val="none" w:sz="0" w:space="0" w:color="auto"/>
                <w:right w:val="none" w:sz="0" w:space="0" w:color="auto"/>
              </w:divBdr>
            </w:div>
            <w:div w:id="1257405519">
              <w:marLeft w:val="0"/>
              <w:marRight w:val="0"/>
              <w:marTop w:val="120"/>
              <w:marBottom w:val="120"/>
              <w:divBdr>
                <w:top w:val="none" w:sz="0" w:space="0" w:color="auto"/>
                <w:left w:val="none" w:sz="0" w:space="0" w:color="auto"/>
                <w:bottom w:val="none" w:sz="0" w:space="0" w:color="auto"/>
                <w:right w:val="none" w:sz="0" w:space="0" w:color="auto"/>
              </w:divBdr>
            </w:div>
            <w:div w:id="468088604">
              <w:marLeft w:val="0"/>
              <w:marRight w:val="0"/>
              <w:marTop w:val="120"/>
              <w:marBottom w:val="120"/>
              <w:divBdr>
                <w:top w:val="none" w:sz="0" w:space="0" w:color="auto"/>
                <w:left w:val="none" w:sz="0" w:space="0" w:color="auto"/>
                <w:bottom w:val="none" w:sz="0" w:space="0" w:color="auto"/>
                <w:right w:val="none" w:sz="0" w:space="0" w:color="auto"/>
              </w:divBdr>
            </w:div>
            <w:div w:id="243346267">
              <w:marLeft w:val="0"/>
              <w:marRight w:val="0"/>
              <w:marTop w:val="120"/>
              <w:marBottom w:val="120"/>
              <w:divBdr>
                <w:top w:val="none" w:sz="0" w:space="0" w:color="auto"/>
                <w:left w:val="none" w:sz="0" w:space="0" w:color="auto"/>
                <w:bottom w:val="none" w:sz="0" w:space="0" w:color="auto"/>
                <w:right w:val="none" w:sz="0" w:space="0" w:color="auto"/>
              </w:divBdr>
            </w:div>
            <w:div w:id="1177844087">
              <w:marLeft w:val="0"/>
              <w:marRight w:val="0"/>
              <w:marTop w:val="120"/>
              <w:marBottom w:val="120"/>
              <w:divBdr>
                <w:top w:val="none" w:sz="0" w:space="0" w:color="auto"/>
                <w:left w:val="none" w:sz="0" w:space="0" w:color="auto"/>
                <w:bottom w:val="none" w:sz="0" w:space="0" w:color="auto"/>
                <w:right w:val="none" w:sz="0" w:space="0" w:color="auto"/>
              </w:divBdr>
            </w:div>
          </w:divsChild>
        </w:div>
        <w:div w:id="443430106">
          <w:marLeft w:val="0"/>
          <w:marRight w:val="0"/>
          <w:marTop w:val="0"/>
          <w:marBottom w:val="0"/>
          <w:divBdr>
            <w:top w:val="none" w:sz="0" w:space="0" w:color="auto"/>
            <w:left w:val="none" w:sz="0" w:space="0" w:color="auto"/>
            <w:bottom w:val="none" w:sz="0" w:space="0" w:color="auto"/>
            <w:right w:val="none" w:sz="0" w:space="0" w:color="auto"/>
          </w:divBdr>
          <w:divsChild>
            <w:div w:id="1012993707">
              <w:marLeft w:val="0"/>
              <w:marRight w:val="0"/>
              <w:marTop w:val="0"/>
              <w:marBottom w:val="510"/>
              <w:divBdr>
                <w:top w:val="none" w:sz="0" w:space="0" w:color="auto"/>
                <w:left w:val="none" w:sz="0" w:space="0" w:color="auto"/>
                <w:bottom w:val="single" w:sz="12" w:space="0" w:color="808080"/>
                <w:right w:val="none" w:sz="0" w:space="0" w:color="auto"/>
              </w:divBdr>
            </w:div>
            <w:div w:id="1091587752">
              <w:marLeft w:val="0"/>
              <w:marRight w:val="0"/>
              <w:marTop w:val="0"/>
              <w:marBottom w:val="113"/>
              <w:divBdr>
                <w:top w:val="none" w:sz="0" w:space="0" w:color="auto"/>
                <w:left w:val="none" w:sz="0" w:space="0" w:color="auto"/>
                <w:bottom w:val="none" w:sz="0" w:space="0" w:color="auto"/>
                <w:right w:val="none" w:sz="0" w:space="0" w:color="auto"/>
              </w:divBdr>
            </w:div>
            <w:div w:id="535122114">
              <w:marLeft w:val="0"/>
              <w:marRight w:val="0"/>
              <w:marTop w:val="120"/>
              <w:marBottom w:val="120"/>
              <w:divBdr>
                <w:top w:val="none" w:sz="0" w:space="0" w:color="auto"/>
                <w:left w:val="none" w:sz="0" w:space="0" w:color="auto"/>
                <w:bottom w:val="none" w:sz="0" w:space="0" w:color="auto"/>
                <w:right w:val="none" w:sz="0" w:space="0" w:color="auto"/>
              </w:divBdr>
            </w:div>
            <w:div w:id="1430003828">
              <w:marLeft w:val="0"/>
              <w:marRight w:val="0"/>
              <w:marTop w:val="120"/>
              <w:marBottom w:val="120"/>
              <w:divBdr>
                <w:top w:val="none" w:sz="0" w:space="0" w:color="auto"/>
                <w:left w:val="none" w:sz="0" w:space="0" w:color="auto"/>
                <w:bottom w:val="none" w:sz="0" w:space="0" w:color="auto"/>
                <w:right w:val="none" w:sz="0" w:space="0" w:color="auto"/>
              </w:divBdr>
            </w:div>
            <w:div w:id="448165912">
              <w:marLeft w:val="0"/>
              <w:marRight w:val="0"/>
              <w:marTop w:val="120"/>
              <w:marBottom w:val="120"/>
              <w:divBdr>
                <w:top w:val="none" w:sz="0" w:space="0" w:color="auto"/>
                <w:left w:val="none" w:sz="0" w:space="0" w:color="auto"/>
                <w:bottom w:val="none" w:sz="0" w:space="0" w:color="auto"/>
                <w:right w:val="none" w:sz="0" w:space="0" w:color="auto"/>
              </w:divBdr>
            </w:div>
            <w:div w:id="1807548453">
              <w:marLeft w:val="0"/>
              <w:marRight w:val="0"/>
              <w:marTop w:val="120"/>
              <w:marBottom w:val="120"/>
              <w:divBdr>
                <w:top w:val="none" w:sz="0" w:space="0" w:color="auto"/>
                <w:left w:val="none" w:sz="0" w:space="0" w:color="auto"/>
                <w:bottom w:val="none" w:sz="0" w:space="0" w:color="auto"/>
                <w:right w:val="none" w:sz="0" w:space="0" w:color="auto"/>
              </w:divBdr>
            </w:div>
            <w:div w:id="245967615">
              <w:marLeft w:val="0"/>
              <w:marRight w:val="0"/>
              <w:marTop w:val="120"/>
              <w:marBottom w:val="120"/>
              <w:divBdr>
                <w:top w:val="none" w:sz="0" w:space="0" w:color="auto"/>
                <w:left w:val="none" w:sz="0" w:space="0" w:color="auto"/>
                <w:bottom w:val="none" w:sz="0" w:space="0" w:color="auto"/>
                <w:right w:val="none" w:sz="0" w:space="0" w:color="auto"/>
              </w:divBdr>
            </w:div>
          </w:divsChild>
        </w:div>
        <w:div w:id="645819798">
          <w:marLeft w:val="0"/>
          <w:marRight w:val="0"/>
          <w:marTop w:val="525"/>
          <w:marBottom w:val="0"/>
          <w:divBdr>
            <w:top w:val="none" w:sz="0" w:space="0" w:color="auto"/>
            <w:left w:val="none" w:sz="0" w:space="0" w:color="auto"/>
            <w:bottom w:val="none" w:sz="0" w:space="0" w:color="auto"/>
            <w:right w:val="none" w:sz="0" w:space="0" w:color="auto"/>
          </w:divBdr>
          <w:divsChild>
            <w:div w:id="2007588645">
              <w:marLeft w:val="0"/>
              <w:marRight w:val="0"/>
              <w:marTop w:val="75"/>
              <w:marBottom w:val="0"/>
              <w:divBdr>
                <w:top w:val="none" w:sz="0" w:space="0" w:color="auto"/>
                <w:left w:val="none" w:sz="0" w:space="0" w:color="auto"/>
                <w:bottom w:val="none" w:sz="0" w:space="0" w:color="auto"/>
                <w:right w:val="none" w:sz="0" w:space="0" w:color="auto"/>
              </w:divBdr>
            </w:div>
            <w:div w:id="14794209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92C0-A970-4043-A9F3-4854EDAF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dc:creator>
  <cp:keywords/>
  <dc:description/>
  <cp:lastModifiedBy>студент</cp:lastModifiedBy>
  <cp:revision>2</cp:revision>
  <dcterms:created xsi:type="dcterms:W3CDTF">2019-02-28T13:44:00Z</dcterms:created>
  <dcterms:modified xsi:type="dcterms:W3CDTF">2019-02-28T13:44:00Z</dcterms:modified>
</cp:coreProperties>
</file>