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06" w:rsidRPr="00740063" w:rsidRDefault="00F23FA8" w:rsidP="00343B06">
      <w:pPr>
        <w:spacing w:after="100" w:afterAutospacing="1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ИП </w:t>
      </w:r>
      <w:proofErr w:type="spellStart"/>
      <w:r w:rsidRPr="00F23FA8">
        <w:rPr>
          <w:rFonts w:ascii="Times New Roman" w:hAnsi="Times New Roman" w:cs="Times New Roman"/>
          <w:sz w:val="20"/>
          <w:szCs w:val="20"/>
        </w:rPr>
        <w:t>Перижок</w:t>
      </w:r>
      <w:proofErr w:type="spellEnd"/>
      <w:r w:rsidRPr="00F23FA8">
        <w:rPr>
          <w:rFonts w:ascii="Times New Roman" w:hAnsi="Times New Roman" w:cs="Times New Roman"/>
          <w:sz w:val="20"/>
          <w:szCs w:val="20"/>
        </w:rPr>
        <w:t xml:space="preserve"> Константин Николаевич</w:t>
      </w:r>
      <w:r w:rsidR="00343B06" w:rsidRPr="007400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и Пользователь (дееспособное физическое лицо, достигшее 18 лет и п</w:t>
      </w:r>
      <w:r w:rsidR="00944DA4" w:rsidRPr="007400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ользующееся Сайтом </w:t>
      </w:r>
      <w:hyperlink r:id="rId5" w:history="1">
        <w:r w:rsidR="00C81DE9" w:rsidRPr="00C36A7A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https://автогид-крым.рф</w:t>
        </w:r>
      </w:hyperlink>
      <w:proofErr w:type="gramStart"/>
      <w:r w:rsidR="00C81DE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</w:t>
      </w:r>
      <w:r w:rsidR="00343B06" w:rsidRPr="007400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)</w:t>
      </w:r>
      <w:proofErr w:type="gramEnd"/>
      <w:r w:rsidR="00343B06" w:rsidRPr="007400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выражает согласие с обработкой предоставляемых им персональных данных Оператору (</w:t>
      </w:r>
      <w:r w:rsidR="008A70DF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ИП </w:t>
      </w:r>
      <w:proofErr w:type="spellStart"/>
      <w:r w:rsidR="008A70DF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Перижок</w:t>
      </w:r>
      <w:proofErr w:type="spellEnd"/>
      <w:r w:rsidR="008A70DF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К.Н.</w:t>
      </w:r>
      <w:r w:rsidR="00343B06" w:rsidRPr="007400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) при соблюдении следующих условий:</w:t>
      </w:r>
    </w:p>
    <w:p w:rsidR="00343B06" w:rsidRPr="00740063" w:rsidRDefault="00343B06" w:rsidP="00343B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400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Пользователь предоставляет свои персональные данные:</w:t>
      </w:r>
    </w:p>
    <w:p w:rsidR="00343B06" w:rsidRPr="00740063" w:rsidRDefault="00343B06" w:rsidP="00343B06">
      <w:pPr>
        <w:spacing w:after="100" w:afterAutospacing="1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400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1.1.1. При оформлении покупки, создании Заказа</w:t>
      </w:r>
      <w:r w:rsidR="008A70DF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.</w:t>
      </w:r>
      <w:r w:rsidRPr="007400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Пользователь предоставляет Оператору следующие персональные данные:</w:t>
      </w:r>
      <w:r w:rsidRPr="007400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br/>
        <w:t>— Фамилия, имя, отчество;</w:t>
      </w:r>
    </w:p>
    <w:p w:rsidR="00343B06" w:rsidRPr="00740063" w:rsidRDefault="00343B06" w:rsidP="00343B06">
      <w:pPr>
        <w:spacing w:after="100" w:afterAutospacing="1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400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— Адрес электронной почты;</w:t>
      </w:r>
    </w:p>
    <w:p w:rsidR="00343B06" w:rsidRPr="00740063" w:rsidRDefault="00343B06" w:rsidP="00343B06">
      <w:pPr>
        <w:spacing w:after="100" w:afterAutospacing="1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400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— Номер контактного телефона;</w:t>
      </w:r>
    </w:p>
    <w:p w:rsidR="00343B06" w:rsidRPr="00740063" w:rsidRDefault="00343B06" w:rsidP="00343B06">
      <w:pPr>
        <w:spacing w:after="100" w:afterAutospacing="1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400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1.1.2. При регистрации и авторизации на сайте Пользователь предоставляет Оператору следующие персональные данные:</w:t>
      </w:r>
      <w:r w:rsidRPr="007400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br/>
        <w:t>— Адрес электронной почты.</w:t>
      </w:r>
    </w:p>
    <w:p w:rsidR="00343B06" w:rsidRPr="00740063" w:rsidRDefault="00343B06" w:rsidP="00343B06">
      <w:pPr>
        <w:spacing w:after="100" w:afterAutospacing="1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400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1.1.3. При получении регистрации на сайте Оператора, после оформления покупки с помощью другого Оператора (</w:t>
      </w:r>
      <w:proofErr w:type="spellStart"/>
      <w:r w:rsidRPr="007400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партнёра-дистрибьютера</w:t>
      </w:r>
      <w:proofErr w:type="spellEnd"/>
      <w:r w:rsidRPr="007400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) и/или оформлении документов подтверждающих неисключительные права лицензиара на купленный у Оператора продукт (Свидетельство о приобретении) следующие персональные данные:</w:t>
      </w:r>
    </w:p>
    <w:p w:rsidR="00343B06" w:rsidRPr="00740063" w:rsidRDefault="00343B06" w:rsidP="00343B06">
      <w:pPr>
        <w:spacing w:after="100" w:afterAutospacing="1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400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— Фамилия, имя, отчество;</w:t>
      </w:r>
    </w:p>
    <w:p w:rsidR="00343B06" w:rsidRPr="00740063" w:rsidRDefault="00343B06" w:rsidP="00343B06">
      <w:pPr>
        <w:spacing w:after="100" w:afterAutospacing="1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400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— Адрес электронной почты;</w:t>
      </w:r>
    </w:p>
    <w:p w:rsidR="00343B06" w:rsidRPr="00740063" w:rsidRDefault="00343B06" w:rsidP="00343B06">
      <w:pPr>
        <w:spacing w:after="100" w:afterAutospacing="1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400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— Номер контактного телефона;</w:t>
      </w:r>
    </w:p>
    <w:p w:rsidR="00343B06" w:rsidRPr="00740063" w:rsidRDefault="00343B06" w:rsidP="00343B06">
      <w:pPr>
        <w:spacing w:after="100" w:afterAutospacing="1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400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— Адрес;</w:t>
      </w:r>
    </w:p>
    <w:p w:rsidR="00343B06" w:rsidRPr="00740063" w:rsidRDefault="00343B06" w:rsidP="00343B06">
      <w:pPr>
        <w:spacing w:after="100" w:afterAutospacing="1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400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1.2. Оператор получает персональные данные Пользователя:</w:t>
      </w:r>
    </w:p>
    <w:p w:rsidR="00343B06" w:rsidRPr="00740063" w:rsidRDefault="00343B06" w:rsidP="00343B06">
      <w:pPr>
        <w:spacing w:after="100" w:afterAutospacing="1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400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1.2.1. От пользователя при оформлении покупки, создании Заказа, регистрации/ авторизации на сайте Оператора.</w:t>
      </w:r>
    </w:p>
    <w:p w:rsidR="00343B06" w:rsidRPr="00740063" w:rsidRDefault="00343B06" w:rsidP="00343B06">
      <w:pPr>
        <w:spacing w:after="100" w:afterAutospacing="1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400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1.2.2. От другого Оператора (</w:t>
      </w:r>
      <w:proofErr w:type="spellStart"/>
      <w:r w:rsidRPr="007400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партнёра-дистрибьютера</w:t>
      </w:r>
      <w:proofErr w:type="spellEnd"/>
      <w:r w:rsidRPr="007400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) при создании регистрации пользователя на сайте Оператора после оформления покупки Пользователей через другого Оператора (</w:t>
      </w:r>
      <w:proofErr w:type="spellStart"/>
      <w:r w:rsidRPr="007400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партнёра-дистрибьютера</w:t>
      </w:r>
      <w:proofErr w:type="spellEnd"/>
      <w:r w:rsidRPr="007400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).</w:t>
      </w:r>
    </w:p>
    <w:p w:rsidR="00343B06" w:rsidRPr="00740063" w:rsidRDefault="00343B06" w:rsidP="00343B06">
      <w:pPr>
        <w:spacing w:after="100" w:afterAutospacing="1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400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1.3. Предоставляя свои персональные данные при оформлении покупки, создании Заказа или регистрации/авторизации, Пользователь дает Оператору согласие на сбор, систематизацию, накопление, хранение, уточнение (обновление или изменение), использование, распространение, передачу третьим лицам, обезличивание, блокирование и уничтожение персональных данных.</w:t>
      </w:r>
    </w:p>
    <w:p w:rsidR="00343B06" w:rsidRPr="00740063" w:rsidRDefault="00343B06" w:rsidP="00343B06">
      <w:pPr>
        <w:spacing w:after="100" w:afterAutospacing="1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400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1.4. Оператор использует персональные данные в целях</w:t>
      </w:r>
    </w:p>
    <w:p w:rsidR="00343B06" w:rsidRPr="00740063" w:rsidRDefault="00343B06" w:rsidP="00343B06">
      <w:pPr>
        <w:spacing w:after="100" w:afterAutospacing="1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400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— Регистрации Пользователей в системе Оператора;</w:t>
      </w:r>
    </w:p>
    <w:p w:rsidR="00343B06" w:rsidRPr="00740063" w:rsidRDefault="00343B06" w:rsidP="00343B06">
      <w:pPr>
        <w:spacing w:after="100" w:afterAutospacing="1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400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— Оформления покупки Пользователем продуктов Оператора;</w:t>
      </w:r>
    </w:p>
    <w:p w:rsidR="00343B06" w:rsidRPr="00740063" w:rsidRDefault="00343B06" w:rsidP="00343B06">
      <w:pPr>
        <w:spacing w:after="100" w:afterAutospacing="1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400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— Выдачи Пользователю купленного или бесплатного продукта Оператора;</w:t>
      </w:r>
    </w:p>
    <w:p w:rsidR="00343B06" w:rsidRPr="00740063" w:rsidRDefault="00343B06" w:rsidP="00343B06">
      <w:pPr>
        <w:spacing w:after="100" w:afterAutospacing="1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400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— Информирования о нововведениях;</w:t>
      </w:r>
    </w:p>
    <w:p w:rsidR="00343B06" w:rsidRPr="00740063" w:rsidRDefault="00343B06" w:rsidP="00343B06">
      <w:pPr>
        <w:spacing w:after="100" w:afterAutospacing="1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400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1.5. Согласие действительно в течение:</w:t>
      </w:r>
    </w:p>
    <w:p w:rsidR="00343B06" w:rsidRPr="00740063" w:rsidRDefault="00343B06" w:rsidP="00343B06">
      <w:pPr>
        <w:spacing w:after="100" w:afterAutospacing="1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400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- 15 (пятнадцати) лет с момента оформления последнего Заказа или с момента регистрации на Сайте, в зависимости от того, какое событие наступило позднее,</w:t>
      </w:r>
    </w:p>
    <w:p w:rsidR="00343B06" w:rsidRPr="00740063" w:rsidRDefault="00343B06" w:rsidP="00343B06">
      <w:pPr>
        <w:spacing w:after="100" w:afterAutospacing="1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400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lastRenderedPageBreak/>
        <w:t>- в течение срока действия неисключительных прав на использование продукта Оператора и/или сайтом Оператора, которые Пользователь приобрёл у Оператора</w:t>
      </w:r>
    </w:p>
    <w:p w:rsidR="00343B06" w:rsidRPr="00740063" w:rsidRDefault="00343B06" w:rsidP="00343B06">
      <w:pPr>
        <w:spacing w:after="100" w:afterAutospacing="1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400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если пользователь не отозвал согласие на обработку его персональных данных в письменном виде (заявление на отзыв согласия). При получении такого заявления Оператор обязан будет прекратить обрабатывать персональные данные Пользователя, что повлечёт (или может повлечь) за собой полное закрытие </w:t>
      </w:r>
      <w:proofErr w:type="spellStart"/>
      <w:r w:rsidRPr="007400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аккаунта</w:t>
      </w:r>
      <w:proofErr w:type="spellEnd"/>
      <w:r w:rsidRPr="007400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Пользователя на сайте Оператора и аннулирует регистрацию неисключительных прав Пользователя на продукт Оператора в системе Оператора. Оператор не несёт ответственности за финансовые потери, в результате подобного заявления Пользователя и в данном случае не компенсирует понесённые Пользователем затраты на приобретение неисключительных прав на продукт Оператора.</w:t>
      </w:r>
    </w:p>
    <w:p w:rsidR="00343B06" w:rsidRPr="00740063" w:rsidRDefault="00343B06" w:rsidP="00343B06">
      <w:pPr>
        <w:spacing w:after="100" w:afterAutospacing="1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400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1.6. Оператор обязуется не разглашать полученные от Пользователя персональные данные. Не считается нарушением данного обязательства предоставление Оператором персональных данных партнёрам-дистрибьюторам, для исполнения обязательств перед Пользователями. Не считается нарушением обязательств разглашение персональных данных в соответствии с обоснованными и применимыми требованиями закона.</w:t>
      </w:r>
    </w:p>
    <w:p w:rsidR="00343B06" w:rsidRPr="00740063" w:rsidRDefault="00343B06" w:rsidP="00343B06">
      <w:pPr>
        <w:spacing w:after="100" w:afterAutospacing="1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400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1.7. Оператор вправе использовать технологию «</w:t>
      </w:r>
      <w:proofErr w:type="spellStart"/>
      <w:r w:rsidRPr="007400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cookies</w:t>
      </w:r>
      <w:proofErr w:type="spellEnd"/>
      <w:r w:rsidRPr="007400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» и получать информацию об ip-адресе Пользователя. «</w:t>
      </w:r>
      <w:proofErr w:type="spellStart"/>
      <w:r w:rsidRPr="007400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Cookies</w:t>
      </w:r>
      <w:proofErr w:type="spellEnd"/>
      <w:r w:rsidRPr="007400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» не содержат конфиденциальную информацию и не используются для установления личности Пользователя.</w:t>
      </w:r>
    </w:p>
    <w:p w:rsidR="00343B06" w:rsidRPr="00740063" w:rsidRDefault="00343B06" w:rsidP="00343B06">
      <w:pPr>
        <w:spacing w:after="100" w:afterAutospacing="1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7400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1.8. В случае отзыва согласия на обработку персональных данных Пользователем, Оператор гарантирует, что вся полученная от Пользователя информация, в том числе логин и пароль, автоматически удаляется из баз данных Оператора, после чего Пользователь не будет иметь доступ к Сайту Оператора и к своей пользовательской панели на Сайте Оператора с их помощью. С целью отзыва согласия на обработку персональных данных Пользователю необходимо предоставить Оператору заявление на отзыв настоящего согласия с указанием адреса Сайта и названия Оператора, с подписью Пользователя и датой заявления.</w:t>
      </w:r>
    </w:p>
    <w:p w:rsidR="000149B7" w:rsidRPr="00740063" w:rsidRDefault="000149B7">
      <w:pPr>
        <w:rPr>
          <w:rFonts w:ascii="Times New Roman" w:hAnsi="Times New Roman" w:cs="Times New Roman"/>
          <w:sz w:val="20"/>
          <w:szCs w:val="20"/>
        </w:rPr>
      </w:pPr>
    </w:p>
    <w:sectPr w:rsidR="000149B7" w:rsidRPr="00740063" w:rsidSect="0001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54A"/>
    <w:multiLevelType w:val="multilevel"/>
    <w:tmpl w:val="0AC20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343B06"/>
    <w:rsid w:val="000149B7"/>
    <w:rsid w:val="000A0196"/>
    <w:rsid w:val="00343B06"/>
    <w:rsid w:val="004B4EFA"/>
    <w:rsid w:val="00740063"/>
    <w:rsid w:val="00871808"/>
    <w:rsid w:val="008A70DF"/>
    <w:rsid w:val="00944DA4"/>
    <w:rsid w:val="009861EF"/>
    <w:rsid w:val="00C81DE9"/>
    <w:rsid w:val="00DE3824"/>
    <w:rsid w:val="00DE43E6"/>
    <w:rsid w:val="00F2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1D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72;&#1074;&#1090;&#1086;&#1075;&#1080;&#1076;-&#1082;&#1088;&#1099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638</Words>
  <Characters>3641</Characters>
  <Application>Microsoft Office Word</Application>
  <DocSecurity>0</DocSecurity>
  <Lines>30</Lines>
  <Paragraphs>8</Paragraphs>
  <ScaleCrop>false</ScaleCrop>
  <Company>Microsoft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2021-01-19T11:40:00Z</dcterms:created>
  <dcterms:modified xsi:type="dcterms:W3CDTF">2022-09-20T15:44:00Z</dcterms:modified>
</cp:coreProperties>
</file>