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CDEF" w14:textId="77777777" w:rsidR="00880FA6" w:rsidRDefault="00540CB8">
      <w:pPr>
        <w:pStyle w:val="a3"/>
        <w:spacing w:before="69"/>
        <w:ind w:left="2055" w:right="2061"/>
        <w:jc w:val="center"/>
      </w:pPr>
      <w:r>
        <w:t>ООО</w:t>
      </w:r>
      <w:r>
        <w:rPr>
          <w:spacing w:val="-3"/>
        </w:rPr>
        <w:t xml:space="preserve"> </w:t>
      </w:r>
      <w:r>
        <w:t>«ФОРСАЖ-АВТО</w:t>
      </w:r>
      <w:r>
        <w:rPr>
          <w:spacing w:val="-3"/>
        </w:rPr>
        <w:t xml:space="preserve"> </w:t>
      </w:r>
      <w:r>
        <w:t>ПЛЮС»</w:t>
      </w:r>
    </w:p>
    <w:p w14:paraId="62720CCF" w14:textId="77777777" w:rsidR="00880FA6" w:rsidRDefault="00880FA6">
      <w:pPr>
        <w:rPr>
          <w:b/>
          <w:sz w:val="40"/>
        </w:rPr>
      </w:pPr>
    </w:p>
    <w:p w14:paraId="4C6249E0" w14:textId="77777777" w:rsidR="00880FA6" w:rsidRDefault="00540CB8">
      <w:pPr>
        <w:spacing w:before="341"/>
        <w:ind w:left="2055" w:right="2061"/>
        <w:jc w:val="center"/>
        <w:rPr>
          <w:b/>
          <w:sz w:val="28"/>
        </w:rPr>
      </w:pPr>
      <w:r>
        <w:rPr>
          <w:b/>
          <w:sz w:val="28"/>
        </w:rPr>
        <w:t>Карточка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предприятия</w:t>
      </w:r>
    </w:p>
    <w:p w14:paraId="71B8E6B2" w14:textId="77777777" w:rsidR="00880FA6" w:rsidRDefault="00880FA6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592"/>
      </w:tblGrid>
      <w:tr w:rsidR="00880FA6" w14:paraId="4AEDDB15" w14:textId="77777777">
        <w:trPr>
          <w:trHeight w:val="964"/>
        </w:trPr>
        <w:tc>
          <w:tcPr>
            <w:tcW w:w="2756" w:type="dxa"/>
          </w:tcPr>
          <w:p w14:paraId="5D773013" w14:textId="77777777" w:rsidR="00880FA6" w:rsidRDefault="00540CB8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</w:p>
          <w:p w14:paraId="407C3B05" w14:textId="77777777" w:rsidR="00880FA6" w:rsidRDefault="00540CB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6592" w:type="dxa"/>
          </w:tcPr>
          <w:p w14:paraId="78F0FACA" w14:textId="77777777" w:rsidR="00880FA6" w:rsidRDefault="00540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ответственностью</w:t>
            </w:r>
          </w:p>
          <w:p w14:paraId="4FD21EA1" w14:textId="77777777" w:rsidR="00880FA6" w:rsidRDefault="00540CB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«ФОРСАЖ-АВТО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ПЛЮС»</w:t>
            </w:r>
          </w:p>
        </w:tc>
      </w:tr>
      <w:tr w:rsidR="00880FA6" w14:paraId="464F5B72" w14:textId="77777777">
        <w:trPr>
          <w:trHeight w:val="645"/>
        </w:trPr>
        <w:tc>
          <w:tcPr>
            <w:tcW w:w="2756" w:type="dxa"/>
          </w:tcPr>
          <w:p w14:paraId="21FA913E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Сокращенное</w:t>
            </w:r>
          </w:p>
          <w:p w14:paraId="24A2BE7C" w14:textId="77777777" w:rsidR="00880FA6" w:rsidRDefault="00540CB8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6592" w:type="dxa"/>
          </w:tcPr>
          <w:p w14:paraId="12724F0D" w14:textId="77777777" w:rsidR="00880FA6" w:rsidRDefault="00540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«ФОРСАЖ-АВТО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ПЛЮС»</w:t>
            </w:r>
          </w:p>
        </w:tc>
      </w:tr>
      <w:tr w:rsidR="00880FA6" w14:paraId="42BBC346" w14:textId="77777777">
        <w:trPr>
          <w:trHeight w:val="1286"/>
        </w:trPr>
        <w:tc>
          <w:tcPr>
            <w:tcW w:w="2756" w:type="dxa"/>
          </w:tcPr>
          <w:p w14:paraId="6D740751" w14:textId="77777777" w:rsidR="00880FA6" w:rsidRDefault="00540CB8">
            <w:pPr>
              <w:pStyle w:val="TableParagraph"/>
              <w:spacing w:line="240" w:lineRule="auto"/>
              <w:ind w:right="793"/>
              <w:rPr>
                <w:b/>
                <w:sz w:val="28"/>
              </w:rPr>
            </w:pPr>
            <w:r>
              <w:rPr>
                <w:b/>
                <w:sz w:val="28"/>
              </w:rPr>
              <w:t>Юридический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адрес</w:t>
            </w:r>
          </w:p>
        </w:tc>
        <w:tc>
          <w:tcPr>
            <w:tcW w:w="6592" w:type="dxa"/>
          </w:tcPr>
          <w:p w14:paraId="7F6437C0" w14:textId="15A24C07" w:rsidR="00880FA6" w:rsidRDefault="008879E7">
            <w:pPr>
              <w:pStyle w:val="TableParagraph"/>
              <w:spacing w:line="240" w:lineRule="auto"/>
              <w:ind w:right="1405"/>
              <w:rPr>
                <w:sz w:val="28"/>
              </w:rPr>
            </w:pPr>
            <w:r w:rsidRPr="008879E7">
              <w:rPr>
                <w:sz w:val="28"/>
              </w:rPr>
              <w:t>198510, город Санкт-Петербург, ул Аврова, д. 10 литера А, часть нежил.пом. 1н, пом.11</w:t>
            </w:r>
          </w:p>
        </w:tc>
      </w:tr>
      <w:tr w:rsidR="00880FA6" w14:paraId="72D1B6D1" w14:textId="77777777">
        <w:trPr>
          <w:trHeight w:val="1288"/>
        </w:trPr>
        <w:tc>
          <w:tcPr>
            <w:tcW w:w="2756" w:type="dxa"/>
          </w:tcPr>
          <w:p w14:paraId="383F3E74" w14:textId="77777777" w:rsidR="00880FA6" w:rsidRDefault="00540CB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Почтовый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адрес</w:t>
            </w:r>
          </w:p>
        </w:tc>
        <w:tc>
          <w:tcPr>
            <w:tcW w:w="6592" w:type="dxa"/>
          </w:tcPr>
          <w:p w14:paraId="0E7D2A70" w14:textId="52E0C47E" w:rsidR="00880FA6" w:rsidRDefault="008879E7">
            <w:pPr>
              <w:pStyle w:val="TableParagraph"/>
              <w:spacing w:line="240" w:lineRule="auto"/>
              <w:ind w:right="1405"/>
              <w:rPr>
                <w:sz w:val="28"/>
              </w:rPr>
            </w:pPr>
            <w:r w:rsidRPr="008879E7">
              <w:rPr>
                <w:sz w:val="28"/>
              </w:rPr>
              <w:t>198510, город Санкт-Петербург, ул Аврова, д. 10 литера А, часть нежил.пом. 1н, пом.11</w:t>
            </w:r>
          </w:p>
        </w:tc>
      </w:tr>
      <w:tr w:rsidR="00880FA6" w14:paraId="623E0E9F" w14:textId="77777777">
        <w:trPr>
          <w:trHeight w:val="645"/>
        </w:trPr>
        <w:tc>
          <w:tcPr>
            <w:tcW w:w="2756" w:type="dxa"/>
          </w:tcPr>
          <w:p w14:paraId="725F6F9A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Телефон/факс</w:t>
            </w:r>
          </w:p>
        </w:tc>
        <w:tc>
          <w:tcPr>
            <w:tcW w:w="6592" w:type="dxa"/>
          </w:tcPr>
          <w:p w14:paraId="52495491" w14:textId="496C0F5F" w:rsidR="00880FA6" w:rsidRDefault="00DB0A8D">
            <w:pPr>
              <w:pStyle w:val="TableParagraph"/>
              <w:rPr>
                <w:sz w:val="28"/>
              </w:rPr>
            </w:pPr>
            <w:r w:rsidRPr="00DB0A8D">
              <w:rPr>
                <w:sz w:val="28"/>
              </w:rPr>
              <w:t>8</w:t>
            </w:r>
            <w:r w:rsidR="00806EDD">
              <w:rPr>
                <w:sz w:val="28"/>
              </w:rPr>
              <w:t> 812 565 51 53</w:t>
            </w:r>
          </w:p>
        </w:tc>
      </w:tr>
      <w:tr w:rsidR="00880FA6" w14:paraId="75FD7B6A" w14:textId="77777777">
        <w:trPr>
          <w:trHeight w:val="643"/>
        </w:trPr>
        <w:tc>
          <w:tcPr>
            <w:tcW w:w="2756" w:type="dxa"/>
          </w:tcPr>
          <w:p w14:paraId="01C3E2B3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ИНН/КПП</w:t>
            </w:r>
          </w:p>
        </w:tc>
        <w:tc>
          <w:tcPr>
            <w:tcW w:w="6592" w:type="dxa"/>
          </w:tcPr>
          <w:p w14:paraId="52DCA6F2" w14:textId="7EDC4B3A" w:rsidR="00880FA6" w:rsidRDefault="00540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7811702243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780</w:t>
            </w:r>
            <w:r w:rsidR="00305D4C">
              <w:rPr>
                <w:sz w:val="28"/>
              </w:rPr>
              <w:t>7</w:t>
            </w:r>
            <w:r>
              <w:rPr>
                <w:sz w:val="28"/>
              </w:rPr>
              <w:t>01001</w:t>
            </w:r>
          </w:p>
        </w:tc>
      </w:tr>
      <w:tr w:rsidR="00880FA6" w14:paraId="6C2654EC" w14:textId="77777777">
        <w:trPr>
          <w:trHeight w:val="645"/>
        </w:trPr>
        <w:tc>
          <w:tcPr>
            <w:tcW w:w="2756" w:type="dxa"/>
          </w:tcPr>
          <w:p w14:paraId="187478C3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ОГРН</w:t>
            </w:r>
          </w:p>
        </w:tc>
        <w:tc>
          <w:tcPr>
            <w:tcW w:w="6592" w:type="dxa"/>
          </w:tcPr>
          <w:p w14:paraId="47499001" w14:textId="77777777" w:rsidR="00880FA6" w:rsidRDefault="00540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1187847206293</w:t>
            </w:r>
          </w:p>
        </w:tc>
      </w:tr>
      <w:tr w:rsidR="00880FA6" w14:paraId="3C3C0943" w14:textId="77777777">
        <w:trPr>
          <w:trHeight w:val="642"/>
        </w:trPr>
        <w:tc>
          <w:tcPr>
            <w:tcW w:w="2756" w:type="dxa"/>
          </w:tcPr>
          <w:p w14:paraId="1594C46B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ОКПО</w:t>
            </w:r>
          </w:p>
        </w:tc>
        <w:tc>
          <w:tcPr>
            <w:tcW w:w="6592" w:type="dxa"/>
          </w:tcPr>
          <w:p w14:paraId="073FF8E4" w14:textId="77777777" w:rsidR="00880FA6" w:rsidRDefault="00540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31811117</w:t>
            </w:r>
          </w:p>
        </w:tc>
      </w:tr>
      <w:tr w:rsidR="00880FA6" w14:paraId="487B3E6C" w14:textId="77777777">
        <w:trPr>
          <w:trHeight w:val="645"/>
        </w:trPr>
        <w:tc>
          <w:tcPr>
            <w:tcW w:w="2756" w:type="dxa"/>
          </w:tcPr>
          <w:p w14:paraId="663C1F49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Расчётный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счет</w:t>
            </w:r>
          </w:p>
        </w:tc>
        <w:tc>
          <w:tcPr>
            <w:tcW w:w="6592" w:type="dxa"/>
          </w:tcPr>
          <w:p w14:paraId="2B892C75" w14:textId="27846282" w:rsidR="00880FA6" w:rsidRDefault="00B025BE">
            <w:pPr>
              <w:pStyle w:val="TableParagraph"/>
              <w:rPr>
                <w:sz w:val="28"/>
              </w:rPr>
            </w:pPr>
            <w:r w:rsidRPr="00B025BE">
              <w:rPr>
                <w:sz w:val="28"/>
              </w:rPr>
              <w:t>40702810120000076382</w:t>
            </w:r>
          </w:p>
        </w:tc>
      </w:tr>
      <w:tr w:rsidR="00880FA6" w14:paraId="07D55CF2" w14:textId="77777777">
        <w:trPr>
          <w:trHeight w:val="642"/>
        </w:trPr>
        <w:tc>
          <w:tcPr>
            <w:tcW w:w="2756" w:type="dxa"/>
          </w:tcPr>
          <w:p w14:paraId="3B169EBC" w14:textId="77777777" w:rsidR="00880FA6" w:rsidRDefault="00540CB8">
            <w:pPr>
              <w:pStyle w:val="TableParagraph"/>
              <w:spacing w:line="322" w:lineRule="exact"/>
              <w:ind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Корреспондентский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счет</w:t>
            </w:r>
          </w:p>
        </w:tc>
        <w:tc>
          <w:tcPr>
            <w:tcW w:w="6592" w:type="dxa"/>
          </w:tcPr>
          <w:p w14:paraId="6DD4628B" w14:textId="0AFF0010" w:rsidR="00880FA6" w:rsidRDefault="00B025BE">
            <w:pPr>
              <w:pStyle w:val="TableParagraph"/>
              <w:rPr>
                <w:sz w:val="28"/>
              </w:rPr>
            </w:pPr>
            <w:r w:rsidRPr="00B025BE">
              <w:rPr>
                <w:sz w:val="28"/>
              </w:rPr>
              <w:t>30101810745374525104</w:t>
            </w:r>
          </w:p>
        </w:tc>
      </w:tr>
      <w:tr w:rsidR="00880FA6" w14:paraId="2C43D0D3" w14:textId="77777777">
        <w:trPr>
          <w:trHeight w:val="644"/>
        </w:trPr>
        <w:tc>
          <w:tcPr>
            <w:tcW w:w="2756" w:type="dxa"/>
          </w:tcPr>
          <w:p w14:paraId="1F5B5980" w14:textId="77777777" w:rsidR="00880FA6" w:rsidRDefault="00540CB8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БИК</w:t>
            </w:r>
          </w:p>
        </w:tc>
        <w:tc>
          <w:tcPr>
            <w:tcW w:w="6592" w:type="dxa"/>
          </w:tcPr>
          <w:p w14:paraId="0E855613" w14:textId="2D35D4C2" w:rsidR="00880FA6" w:rsidRDefault="00B025BE">
            <w:pPr>
              <w:pStyle w:val="TableParagraph"/>
              <w:spacing w:line="314" w:lineRule="exact"/>
              <w:rPr>
                <w:sz w:val="28"/>
              </w:rPr>
            </w:pPr>
            <w:r w:rsidRPr="00B025BE">
              <w:rPr>
                <w:sz w:val="28"/>
              </w:rPr>
              <w:t>044525104</w:t>
            </w:r>
          </w:p>
        </w:tc>
      </w:tr>
      <w:tr w:rsidR="00880FA6" w14:paraId="1F31E8EF" w14:textId="77777777">
        <w:trPr>
          <w:trHeight w:val="642"/>
        </w:trPr>
        <w:tc>
          <w:tcPr>
            <w:tcW w:w="2756" w:type="dxa"/>
          </w:tcPr>
          <w:p w14:paraId="40AEF1CA" w14:textId="77777777" w:rsidR="00880FA6" w:rsidRDefault="00540C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Банк</w:t>
            </w:r>
          </w:p>
        </w:tc>
        <w:tc>
          <w:tcPr>
            <w:tcW w:w="6592" w:type="dxa"/>
          </w:tcPr>
          <w:p w14:paraId="127EA2A2" w14:textId="06A7103F" w:rsidR="00880FA6" w:rsidRDefault="00E767B9">
            <w:pPr>
              <w:pStyle w:val="TableParagraph"/>
              <w:rPr>
                <w:sz w:val="28"/>
              </w:rPr>
            </w:pPr>
            <w:r w:rsidRPr="00E767B9">
              <w:rPr>
                <w:sz w:val="28"/>
              </w:rPr>
              <w:t>ООО «Банк Точка»</w:t>
            </w:r>
          </w:p>
        </w:tc>
      </w:tr>
      <w:tr w:rsidR="00880FA6" w14:paraId="5C3E2900" w14:textId="77777777">
        <w:trPr>
          <w:trHeight w:val="966"/>
        </w:trPr>
        <w:tc>
          <w:tcPr>
            <w:tcW w:w="2756" w:type="dxa"/>
          </w:tcPr>
          <w:p w14:paraId="58C1E89F" w14:textId="77777777" w:rsidR="00880FA6" w:rsidRDefault="00540CB8">
            <w:pPr>
              <w:pStyle w:val="TableParagraph"/>
              <w:spacing w:line="240" w:lineRule="auto"/>
              <w:ind w:right="872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(ОКВЭД)</w:t>
            </w:r>
          </w:p>
        </w:tc>
        <w:tc>
          <w:tcPr>
            <w:tcW w:w="6592" w:type="dxa"/>
          </w:tcPr>
          <w:p w14:paraId="220606C3" w14:textId="0BAB4BA8" w:rsidR="00880FA6" w:rsidRDefault="00540CB8" w:rsidP="00F1778F">
            <w:pPr>
              <w:pStyle w:val="TableParagraph"/>
              <w:spacing w:line="240" w:lineRule="auto"/>
              <w:ind w:right="1096"/>
              <w:rPr>
                <w:sz w:val="28"/>
              </w:rPr>
            </w:pPr>
            <w:r>
              <w:rPr>
                <w:sz w:val="28"/>
              </w:rPr>
              <w:t>45.</w:t>
            </w:r>
            <w:r w:rsidR="00F1778F">
              <w:rPr>
                <w:sz w:val="28"/>
              </w:rPr>
              <w:t>32</w:t>
            </w:r>
            <w:r>
              <w:rPr>
                <w:sz w:val="28"/>
              </w:rPr>
              <w:t xml:space="preserve"> – </w:t>
            </w:r>
            <w:r w:rsidR="006D6372" w:rsidRPr="006D6372">
              <w:rPr>
                <w:sz w:val="28"/>
              </w:rPr>
              <w:t>Торговля розничная</w:t>
            </w:r>
            <w:r w:rsidR="006D6372">
              <w:rPr>
                <w:sz w:val="28"/>
              </w:rPr>
              <w:t xml:space="preserve"> </w:t>
            </w:r>
            <w:r w:rsidR="006D6372" w:rsidRPr="006D6372">
              <w:rPr>
                <w:sz w:val="28"/>
              </w:rPr>
              <w:t>автомобильными деталями, узлами и принадлежностями</w:t>
            </w:r>
          </w:p>
        </w:tc>
      </w:tr>
      <w:tr w:rsidR="00880FA6" w14:paraId="2B236EED" w14:textId="77777777">
        <w:trPr>
          <w:trHeight w:val="642"/>
        </w:trPr>
        <w:tc>
          <w:tcPr>
            <w:tcW w:w="2756" w:type="dxa"/>
          </w:tcPr>
          <w:p w14:paraId="57B7CDC0" w14:textId="77777777" w:rsidR="00880FA6" w:rsidRDefault="00540CB8">
            <w:pPr>
              <w:pStyle w:val="TableParagraph"/>
              <w:spacing w:line="322" w:lineRule="exact"/>
              <w:ind w:right="888"/>
              <w:rPr>
                <w:b/>
                <w:sz w:val="28"/>
              </w:rPr>
            </w:pPr>
            <w:r>
              <w:rPr>
                <w:b/>
                <w:sz w:val="28"/>
              </w:rPr>
              <w:t>Генеральный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директор</w:t>
            </w:r>
          </w:p>
        </w:tc>
        <w:tc>
          <w:tcPr>
            <w:tcW w:w="6592" w:type="dxa"/>
          </w:tcPr>
          <w:p w14:paraId="415D160B" w14:textId="1734295E" w:rsidR="00880FA6" w:rsidRDefault="00F634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Новиков Сергей Валентинович</w:t>
            </w:r>
          </w:p>
        </w:tc>
      </w:tr>
      <w:tr w:rsidR="00880FA6" w14:paraId="173D886F" w14:textId="77777777">
        <w:trPr>
          <w:trHeight w:val="644"/>
        </w:trPr>
        <w:tc>
          <w:tcPr>
            <w:tcW w:w="2756" w:type="dxa"/>
          </w:tcPr>
          <w:p w14:paraId="09634627" w14:textId="77777777" w:rsidR="00880FA6" w:rsidRDefault="00540CB8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директор:</w:t>
            </w:r>
          </w:p>
        </w:tc>
        <w:tc>
          <w:tcPr>
            <w:tcW w:w="6592" w:type="dxa"/>
          </w:tcPr>
          <w:p w14:paraId="408707A8" w14:textId="7A4A700F" w:rsidR="00880FA6" w:rsidRDefault="00556184">
            <w:pPr>
              <w:pStyle w:val="TableParagraph"/>
              <w:spacing w:line="314" w:lineRule="exact"/>
              <w:rPr>
                <w:sz w:val="28"/>
              </w:rPr>
            </w:pPr>
            <w:r w:rsidRPr="00556184">
              <w:rPr>
                <w:sz w:val="28"/>
              </w:rPr>
              <w:t>autofamili@yandex.ru</w:t>
            </w:r>
          </w:p>
        </w:tc>
      </w:tr>
      <w:tr w:rsidR="00880FA6" w14:paraId="7394D367" w14:textId="77777777">
        <w:trPr>
          <w:trHeight w:val="643"/>
        </w:trPr>
        <w:tc>
          <w:tcPr>
            <w:tcW w:w="2756" w:type="dxa"/>
          </w:tcPr>
          <w:p w14:paraId="2EA7B9FB" w14:textId="77777777" w:rsidR="00880FA6" w:rsidRDefault="00540CB8">
            <w:pPr>
              <w:pStyle w:val="TableParagraph"/>
              <w:spacing w:line="322" w:lineRule="exact"/>
              <w:ind w:right="951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бухгалтерия:</w:t>
            </w:r>
          </w:p>
        </w:tc>
        <w:tc>
          <w:tcPr>
            <w:tcW w:w="6592" w:type="dxa"/>
          </w:tcPr>
          <w:p w14:paraId="739699BD" w14:textId="2DC41FBB" w:rsidR="00880FA6" w:rsidRDefault="00556184">
            <w:pPr>
              <w:pStyle w:val="TableParagraph"/>
              <w:rPr>
                <w:sz w:val="28"/>
              </w:rPr>
            </w:pPr>
            <w:r w:rsidRPr="00556184">
              <w:rPr>
                <w:sz w:val="28"/>
              </w:rPr>
              <w:t>autofamili@yandex.ru</w:t>
            </w:r>
          </w:p>
        </w:tc>
      </w:tr>
    </w:tbl>
    <w:p w14:paraId="2F7F1E6A" w14:textId="77777777" w:rsidR="00540CB8" w:rsidRDefault="00540CB8"/>
    <w:sectPr w:rsidR="00540CB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FA6"/>
    <w:rsid w:val="001A4562"/>
    <w:rsid w:val="001B25B8"/>
    <w:rsid w:val="00305D4C"/>
    <w:rsid w:val="00540CB8"/>
    <w:rsid w:val="00556184"/>
    <w:rsid w:val="006D6372"/>
    <w:rsid w:val="00806EDD"/>
    <w:rsid w:val="00880FA6"/>
    <w:rsid w:val="008879E7"/>
    <w:rsid w:val="008E424A"/>
    <w:rsid w:val="009A5E89"/>
    <w:rsid w:val="00A025B3"/>
    <w:rsid w:val="00B025BE"/>
    <w:rsid w:val="00DB0A8D"/>
    <w:rsid w:val="00E767B9"/>
    <w:rsid w:val="00F1778F"/>
    <w:rsid w:val="00F33E73"/>
    <w:rsid w:val="00F63495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737"/>
  <w15:docId w15:val="{43284E00-FC9B-4773-A77D-64794B8F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5">
    <w:name w:val="Hyperlink"/>
    <w:basedOn w:val="a0"/>
    <w:uiPriority w:val="99"/>
    <w:semiHidden/>
    <w:unhideWhenUsed/>
    <w:rsid w:val="00A02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AF-rust</cp:lastModifiedBy>
  <cp:revision>18</cp:revision>
  <dcterms:created xsi:type="dcterms:W3CDTF">2024-02-07T12:56:00Z</dcterms:created>
  <dcterms:modified xsi:type="dcterms:W3CDTF">2025-03-24T10:31:00Z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