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771" w:rsidRPr="007D3B91" w:rsidRDefault="00387771" w:rsidP="00387771">
      <w:pPr>
        <w:ind w:left="142"/>
      </w:pPr>
    </w:p>
    <w:p w:rsidR="00387771" w:rsidRDefault="00387771" w:rsidP="00387771">
      <w:pPr>
        <w:jc w:val="left"/>
        <w:rPr>
          <w:b/>
          <w:bCs/>
        </w:rPr>
      </w:pPr>
      <w:r w:rsidRPr="007D3B91">
        <w:rPr>
          <w:b/>
          <w:bCs/>
        </w:rPr>
        <w:t>Автоматическая отправка заказов онлайн-поставщикам. Новый статус “В работе (контроль)”.</w:t>
      </w:r>
    </w:p>
    <w:p w:rsidR="00387771" w:rsidRPr="00387771" w:rsidRDefault="00387771" w:rsidP="00387771">
      <w:pPr>
        <w:jc w:val="center"/>
      </w:pPr>
      <w:r w:rsidRPr="00387771">
        <w:t>Версия 1.0</w:t>
      </w:r>
    </w:p>
    <w:p w:rsidR="00387771" w:rsidRPr="007D3B91" w:rsidRDefault="00387771" w:rsidP="00387771">
      <w:pPr>
        <w:jc w:val="left"/>
        <w:rPr>
          <w:b/>
          <w:bCs/>
        </w:rPr>
      </w:pPr>
    </w:p>
    <w:p w:rsidR="00387771" w:rsidRPr="007D3B91" w:rsidRDefault="00387771" w:rsidP="00387771">
      <w:pPr>
        <w:ind w:left="567" w:hanging="567"/>
        <w:jc w:val="left"/>
      </w:pPr>
      <w:r w:rsidRPr="007D3B91">
        <w:rPr>
          <w:b/>
          <w:bCs/>
        </w:rPr>
        <w:t>ГОЗ</w:t>
      </w:r>
      <w:r w:rsidRPr="007D3B91">
        <w:t xml:space="preserve"> – это </w:t>
      </w:r>
      <w:r w:rsidRPr="007D3B91">
        <w:rPr>
          <w:i/>
          <w:iCs/>
        </w:rPr>
        <w:t>Группа обработки портальных заказов</w:t>
      </w:r>
      <w:r w:rsidRPr="007D3B91">
        <w:t xml:space="preserve"> (в настоящий момент обрабатывает заказы, оформленные клиентами самостоятельно в Личном кабинете сайта)</w:t>
      </w:r>
    </w:p>
    <w:p w:rsidR="00387771" w:rsidRPr="007D3B91" w:rsidRDefault="00387771" w:rsidP="00387771">
      <w:pPr>
        <w:ind w:left="567" w:hanging="567"/>
        <w:jc w:val="left"/>
      </w:pPr>
    </w:p>
    <w:p w:rsidR="00387771" w:rsidRPr="007D3B91" w:rsidRDefault="00387771" w:rsidP="00387771">
      <w:pPr>
        <w:jc w:val="left"/>
      </w:pPr>
      <w:r w:rsidRPr="007D3B91">
        <w:t>Напомню, что портальные поставщики делятся на:</w:t>
      </w:r>
    </w:p>
    <w:p w:rsidR="00387771" w:rsidRPr="007D3B91" w:rsidRDefault="00387771" w:rsidP="00387771">
      <w:pPr>
        <w:ind w:left="142" w:hanging="142"/>
        <w:jc w:val="left"/>
        <w:rPr>
          <w:b/>
          <w:bCs/>
          <w:i/>
          <w:iCs/>
        </w:rPr>
      </w:pPr>
      <w:r w:rsidRPr="007D3B91">
        <w:t xml:space="preserve"> - </w:t>
      </w:r>
      <w:r w:rsidRPr="007D3B91">
        <w:rPr>
          <w:b/>
          <w:bCs/>
          <w:i/>
          <w:iCs/>
        </w:rPr>
        <w:t xml:space="preserve">оффлайн-поставщиков </w:t>
      </w:r>
    </w:p>
    <w:p w:rsidR="00387771" w:rsidRPr="007D3B91" w:rsidRDefault="00387771" w:rsidP="00387771">
      <w:pPr>
        <w:ind w:left="284" w:hanging="142"/>
        <w:jc w:val="left"/>
      </w:pPr>
      <w:r w:rsidRPr="007D3B91">
        <w:t>(загружаются прайс-листами, подтверждают заказы в Личном кабинете, разработанном Вехой)</w:t>
      </w:r>
    </w:p>
    <w:p w:rsidR="00387771" w:rsidRPr="00387771" w:rsidRDefault="00387771" w:rsidP="00387771">
      <w:pPr>
        <w:jc w:val="left"/>
        <w:rPr>
          <w:b/>
          <w:bCs/>
          <w:i/>
          <w:iCs/>
        </w:rPr>
      </w:pPr>
      <w:r w:rsidRPr="007D3B91">
        <w:t>-</w:t>
      </w:r>
      <w:r w:rsidRPr="007D3B91">
        <w:rPr>
          <w:i/>
          <w:iCs/>
        </w:rPr>
        <w:t xml:space="preserve"> </w:t>
      </w:r>
      <w:r w:rsidRPr="007D3B91">
        <w:rPr>
          <w:b/>
          <w:bCs/>
          <w:i/>
          <w:iCs/>
        </w:rPr>
        <w:t>онлайн-поставщиков</w:t>
      </w:r>
    </w:p>
    <w:p w:rsidR="00387771" w:rsidRPr="007D3B91" w:rsidRDefault="00387771" w:rsidP="00387771">
      <w:pPr>
        <w:jc w:val="left"/>
      </w:pPr>
      <w:r w:rsidRPr="007D3B91">
        <w:t xml:space="preserve">  (подключены к платформе </w:t>
      </w:r>
      <w:r w:rsidRPr="007D3B91">
        <w:rPr>
          <w:lang w:val="en-US"/>
        </w:rPr>
        <w:t>ABCP</w:t>
      </w:r>
      <w:r w:rsidRPr="007D3B91">
        <w:t xml:space="preserve">, подтверждают заказы через </w:t>
      </w:r>
      <w:r w:rsidRPr="007D3B91">
        <w:rPr>
          <w:lang w:val="en-US"/>
        </w:rPr>
        <w:t>ABCP</w:t>
      </w:r>
      <w:r w:rsidRPr="007D3B91">
        <w:t xml:space="preserve">, например: </w:t>
      </w:r>
      <w:proofErr w:type="spellStart"/>
      <w:r w:rsidRPr="007D3B91">
        <w:t>Армтек</w:t>
      </w:r>
      <w:proofErr w:type="spellEnd"/>
      <w:r w:rsidRPr="007D3B91">
        <w:t>)</w:t>
      </w:r>
    </w:p>
    <w:p w:rsidR="00387771" w:rsidRPr="007D3B91" w:rsidRDefault="00387771" w:rsidP="00387771">
      <w:pPr>
        <w:jc w:val="left"/>
      </w:pPr>
    </w:p>
    <w:p w:rsidR="00387771" w:rsidRPr="007D3B91" w:rsidRDefault="00387771" w:rsidP="00387771">
      <w:pPr>
        <w:spacing w:after="0"/>
        <w:jc w:val="left"/>
        <w:rPr>
          <w:b/>
          <w:bCs/>
        </w:rPr>
      </w:pPr>
      <w:r w:rsidRPr="007D3B91">
        <w:rPr>
          <w:b/>
          <w:bCs/>
        </w:rPr>
        <w:t>Как портал работает сейчас:</w:t>
      </w:r>
    </w:p>
    <w:p w:rsidR="00387771" w:rsidRPr="007D3B91" w:rsidRDefault="00387771" w:rsidP="00387771">
      <w:pPr>
        <w:spacing w:before="120"/>
      </w:pPr>
      <w:r w:rsidRPr="007D3B91">
        <w:t>Сейчас для отправки заказа поставщику его необходимо перевести в статус “В работе” (только из этого статуса разрешена отправка заказов поставщикам).</w:t>
      </w:r>
    </w:p>
    <w:p w:rsidR="00387771" w:rsidRPr="007D3B91" w:rsidRDefault="00387771" w:rsidP="00387771">
      <w:pPr>
        <w:spacing w:after="0"/>
      </w:pPr>
      <w:r w:rsidRPr="007D3B91">
        <w:t xml:space="preserve">Если это </w:t>
      </w:r>
      <w:r w:rsidRPr="007D3B91">
        <w:rPr>
          <w:u w:val="single"/>
        </w:rPr>
        <w:t>оффлайн-поставщик</w:t>
      </w:r>
      <w:r w:rsidRPr="007D3B91">
        <w:t>, то заказ из статуса “В работе” будет немедленно отправлен поставщику (</w:t>
      </w:r>
      <w:r>
        <w:t xml:space="preserve">это делается </w:t>
      </w:r>
      <w:r w:rsidRPr="007D3B91">
        <w:t>автоматически).</w:t>
      </w:r>
    </w:p>
    <w:p w:rsidR="00387771" w:rsidRPr="007D3B91" w:rsidRDefault="00387771" w:rsidP="00387771">
      <w:r w:rsidRPr="007D3B91">
        <w:t xml:space="preserve">Если это </w:t>
      </w:r>
      <w:r w:rsidRPr="007D3B91">
        <w:rPr>
          <w:u w:val="single"/>
        </w:rPr>
        <w:t>онлайн-поставщик</w:t>
      </w:r>
      <w:r w:rsidRPr="007D3B91">
        <w:t xml:space="preserve">, то заказ необходимо отправить вручную через </w:t>
      </w:r>
      <w:r w:rsidRPr="007D3B91">
        <w:rPr>
          <w:i/>
          <w:iCs/>
        </w:rPr>
        <w:t xml:space="preserve">Панель управления </w:t>
      </w:r>
      <w:r w:rsidRPr="007D3B91">
        <w:rPr>
          <w:i/>
          <w:iCs/>
          <w:lang w:val="en-US"/>
        </w:rPr>
        <w:t>ABCP</w:t>
      </w:r>
      <w:r w:rsidRPr="007D3B91">
        <w:rPr>
          <w:i/>
          <w:iCs/>
        </w:rPr>
        <w:t xml:space="preserve"> /Обработка заказов/Отправить заказ поставщику</w:t>
      </w:r>
      <w:r w:rsidRPr="007D3B91">
        <w:t>.</w:t>
      </w:r>
    </w:p>
    <w:p w:rsidR="00387771" w:rsidRPr="007D3B91" w:rsidRDefault="00387771" w:rsidP="00387771">
      <w:pPr>
        <w:jc w:val="left"/>
      </w:pPr>
    </w:p>
    <w:p w:rsidR="00387771" w:rsidRPr="007D3B91" w:rsidRDefault="00387771" w:rsidP="00387771">
      <w:pPr>
        <w:spacing w:after="0"/>
        <w:jc w:val="left"/>
        <w:rPr>
          <w:b/>
          <w:bCs/>
        </w:rPr>
      </w:pPr>
      <w:r w:rsidRPr="007D3B91">
        <w:rPr>
          <w:b/>
          <w:bCs/>
        </w:rPr>
        <w:t>Как будет</w:t>
      </w:r>
      <w:r w:rsidRPr="00387771">
        <w:rPr>
          <w:b/>
          <w:bCs/>
        </w:rPr>
        <w:t>:</w:t>
      </w:r>
    </w:p>
    <w:p w:rsidR="00387771" w:rsidRPr="007D3B91" w:rsidRDefault="00387771" w:rsidP="00387771">
      <w:pPr>
        <w:spacing w:before="120"/>
        <w:jc w:val="left"/>
      </w:pPr>
      <w:r w:rsidRPr="007D3B91">
        <w:t xml:space="preserve">Заказ </w:t>
      </w:r>
      <w:r w:rsidRPr="007D3B91">
        <w:rPr>
          <w:u w:val="single"/>
        </w:rPr>
        <w:t>онлайн-поставщикам</w:t>
      </w:r>
      <w:r w:rsidRPr="007D3B91">
        <w:t xml:space="preserve"> будет отправляться также автоматически.</w:t>
      </w:r>
    </w:p>
    <w:p w:rsidR="00387771" w:rsidRPr="007D3B91" w:rsidRDefault="00387771" w:rsidP="00387771">
      <w:pPr>
        <w:jc w:val="left"/>
      </w:pPr>
    </w:p>
    <w:p w:rsidR="00387771" w:rsidRPr="007D3B91" w:rsidRDefault="00387771" w:rsidP="00387771">
      <w:pPr>
        <w:jc w:val="left"/>
        <w:rPr>
          <w:b/>
          <w:bCs/>
        </w:rPr>
      </w:pPr>
      <w:bookmarkStart w:id="0" w:name="Статус_в_работе_ГОЗ"/>
      <w:r>
        <w:rPr>
          <w:b/>
          <w:bCs/>
        </w:rPr>
        <w:t>Добавлен с</w:t>
      </w:r>
      <w:r w:rsidRPr="007D3B91">
        <w:rPr>
          <w:b/>
          <w:bCs/>
        </w:rPr>
        <w:t>татус “В работе (контроль)”</w:t>
      </w:r>
    </w:p>
    <w:bookmarkEnd w:id="0"/>
    <w:p w:rsidR="00387771" w:rsidRPr="007D3B91" w:rsidRDefault="00387771" w:rsidP="00387771">
      <w:pPr>
        <w:tabs>
          <w:tab w:val="left" w:pos="426"/>
        </w:tabs>
      </w:pPr>
      <w:r w:rsidRPr="007D3B91">
        <w:t>Этот новый статус является “близнецом” статуса “В работе”, но между ними есть важные отличия.</w:t>
      </w:r>
    </w:p>
    <w:p w:rsidR="00387771" w:rsidRPr="007D3B91" w:rsidRDefault="00387771" w:rsidP="00387771">
      <w:pPr>
        <w:tabs>
          <w:tab w:val="left" w:pos="426"/>
        </w:tabs>
        <w:spacing w:before="120"/>
      </w:pPr>
      <w:r w:rsidRPr="007D3B91">
        <w:t>Статус “</w:t>
      </w:r>
      <w:r w:rsidRPr="007D3B91">
        <w:rPr>
          <w:b/>
          <w:bCs/>
          <w:i/>
          <w:iCs/>
        </w:rPr>
        <w:t>В работе</w:t>
      </w:r>
      <w:r w:rsidRPr="007D3B91">
        <w:rPr>
          <w:i/>
          <w:iCs/>
        </w:rPr>
        <w:t>”</w:t>
      </w:r>
      <w:r w:rsidRPr="007D3B91">
        <w:t xml:space="preserve"> – перевод в этот статус означает, что заказ будет </w:t>
      </w:r>
      <w:r w:rsidRPr="007D3B91">
        <w:rPr>
          <w:u w:val="single"/>
        </w:rPr>
        <w:t>автоматически</w:t>
      </w:r>
      <w:r w:rsidRPr="007D3B91">
        <w:t xml:space="preserve"> отправлен поставщику.</w:t>
      </w:r>
    </w:p>
    <w:p w:rsidR="00387771" w:rsidRPr="00387771" w:rsidRDefault="00387771" w:rsidP="00387771">
      <w:pPr>
        <w:tabs>
          <w:tab w:val="left" w:pos="426"/>
        </w:tabs>
      </w:pPr>
      <w:r w:rsidRPr="007D3B91">
        <w:t xml:space="preserve">Но так как при автоматической отправке заказа поставщику могут возникнуть различные </w:t>
      </w:r>
      <w:r w:rsidRPr="007D3B91">
        <w:rPr>
          <w:u w:val="single"/>
        </w:rPr>
        <w:t>нештатные ситуации</w:t>
      </w:r>
      <w:r w:rsidRPr="007D3B91">
        <w:t xml:space="preserve"> (например, изменилась цена или наличие у поставщика, поставщик недоступен и т.д.), то заказ НЕ будет отправлен, а будет переведен в статус “В работе (контроль)”.</w:t>
      </w:r>
    </w:p>
    <w:p w:rsidR="00387771" w:rsidRPr="003778A9" w:rsidRDefault="00387771" w:rsidP="00387771">
      <w:pPr>
        <w:tabs>
          <w:tab w:val="left" w:pos="426"/>
        </w:tabs>
        <w:spacing w:before="120"/>
        <w:rPr>
          <w:color w:val="000000" w:themeColor="text1"/>
        </w:rPr>
      </w:pPr>
      <w:r w:rsidRPr="007D3B91">
        <w:t>Статус “</w:t>
      </w:r>
      <w:r w:rsidRPr="007D3B91">
        <w:rPr>
          <w:b/>
          <w:bCs/>
          <w:i/>
          <w:iCs/>
        </w:rPr>
        <w:t>В работе (контроль)</w:t>
      </w:r>
      <w:r w:rsidRPr="007D3B91">
        <w:t xml:space="preserve">” – это специально добавленный статус, который означает, что при автоматической отправке заказа возникли проблемы (нештатные ситуации) и </w:t>
      </w:r>
      <w:r>
        <w:t xml:space="preserve">требуется </w:t>
      </w:r>
      <w:r w:rsidRPr="007D3B91">
        <w:t xml:space="preserve">выполнить </w:t>
      </w:r>
      <w:r>
        <w:t>н</w:t>
      </w:r>
      <w:r w:rsidRPr="007D3B91">
        <w:t>екоторые действия для и</w:t>
      </w:r>
      <w:r>
        <w:t>х</w:t>
      </w:r>
      <w:r w:rsidRPr="007D3B91">
        <w:t xml:space="preserve"> решения. После решения проблем мож</w:t>
      </w:r>
      <w:r>
        <w:t>но</w:t>
      </w:r>
      <w:r w:rsidRPr="007D3B91">
        <w:t xml:space="preserve"> попытаться повторно отправить заказ </w:t>
      </w:r>
      <w:r>
        <w:t>онлайн-</w:t>
      </w:r>
      <w:r w:rsidRPr="007D3B91">
        <w:t>поставщику или отменить заказ</w:t>
      </w:r>
      <w:r>
        <w:t xml:space="preserve"> </w:t>
      </w:r>
      <w:r w:rsidRPr="003778A9">
        <w:rPr>
          <w:color w:val="000000" w:themeColor="text1"/>
        </w:rPr>
        <w:t xml:space="preserve">(подробности см. ниже в разделе </w:t>
      </w:r>
      <w:r w:rsidRPr="003778A9">
        <w:rPr>
          <w:b/>
          <w:bCs/>
          <w:i/>
          <w:iCs/>
          <w:color w:val="000000" w:themeColor="text1"/>
        </w:rPr>
        <w:t>Новый бизнес-процесс</w:t>
      </w:r>
      <w:r w:rsidRPr="003778A9">
        <w:rPr>
          <w:color w:val="000000" w:themeColor="text1"/>
        </w:rPr>
        <w:t>).</w:t>
      </w:r>
    </w:p>
    <w:p w:rsidR="00387771" w:rsidRPr="003778A9" w:rsidRDefault="00387771" w:rsidP="00387771">
      <w:pPr>
        <w:jc w:val="left"/>
        <w:rPr>
          <w:color w:val="000000" w:themeColor="text1"/>
        </w:rPr>
      </w:pPr>
    </w:p>
    <w:p w:rsidR="00387771" w:rsidRPr="003778A9" w:rsidRDefault="00387771" w:rsidP="00387771">
      <w:pPr>
        <w:jc w:val="left"/>
        <w:rPr>
          <w:b/>
          <w:bCs/>
          <w:color w:val="000000" w:themeColor="text1"/>
        </w:rPr>
      </w:pPr>
      <w:r w:rsidRPr="003778A9">
        <w:rPr>
          <w:b/>
          <w:bCs/>
          <w:color w:val="000000" w:themeColor="text1"/>
        </w:rPr>
        <w:t>Особенности и ограничения автоматической отправки заказов онлайн-поставщикам:</w:t>
      </w:r>
    </w:p>
    <w:p w:rsidR="00387771" w:rsidRPr="003778A9" w:rsidRDefault="00387771" w:rsidP="00387771">
      <w:pPr>
        <w:numPr>
          <w:ilvl w:val="0"/>
          <w:numId w:val="3"/>
        </w:numPr>
        <w:tabs>
          <w:tab w:val="left" w:pos="426"/>
        </w:tabs>
        <w:rPr>
          <w:color w:val="000000" w:themeColor="text1"/>
        </w:rPr>
      </w:pPr>
      <w:r w:rsidRPr="003778A9">
        <w:rPr>
          <w:color w:val="000000" w:themeColor="text1"/>
        </w:rPr>
        <w:t xml:space="preserve">Автоматическая отправка осуществляется каждые </w:t>
      </w:r>
      <w:r w:rsidRPr="003778A9">
        <w:rPr>
          <w:b/>
          <w:bCs/>
          <w:color w:val="000000" w:themeColor="text1"/>
        </w:rPr>
        <w:t>2 мин</w:t>
      </w:r>
      <w:r w:rsidRPr="003778A9">
        <w:rPr>
          <w:color w:val="000000" w:themeColor="text1"/>
        </w:rPr>
        <w:t xml:space="preserve"> (круглосуточно, в моменты времени 00 мин, 02 мин, 04 мин и т.д.). В будущем частота отправки может быть изменена.</w:t>
      </w:r>
    </w:p>
    <w:p w:rsidR="00387771" w:rsidRPr="003778A9" w:rsidRDefault="00387771" w:rsidP="00387771">
      <w:pPr>
        <w:numPr>
          <w:ilvl w:val="0"/>
          <w:numId w:val="3"/>
        </w:numPr>
        <w:tabs>
          <w:tab w:val="left" w:pos="426"/>
        </w:tabs>
        <w:rPr>
          <w:color w:val="000000" w:themeColor="text1"/>
        </w:rPr>
      </w:pPr>
      <w:r w:rsidRPr="003778A9">
        <w:rPr>
          <w:color w:val="000000" w:themeColor="text1"/>
        </w:rPr>
        <w:t xml:space="preserve">Автоматически отправляются ТОЛЬКО те заказы, которые созданы не более </w:t>
      </w:r>
      <w:r w:rsidRPr="003778A9">
        <w:rPr>
          <w:b/>
          <w:bCs/>
          <w:color w:val="000000" w:themeColor="text1"/>
        </w:rPr>
        <w:t>7 дней</w:t>
      </w:r>
      <w:r w:rsidRPr="003778A9">
        <w:rPr>
          <w:color w:val="000000" w:themeColor="text1"/>
        </w:rPr>
        <w:t xml:space="preserve"> назад.  </w:t>
      </w:r>
    </w:p>
    <w:p w:rsidR="00387771" w:rsidRPr="003778A9" w:rsidRDefault="00387771" w:rsidP="00387771">
      <w:pPr>
        <w:tabs>
          <w:tab w:val="left" w:pos="426"/>
        </w:tabs>
        <w:ind w:left="720"/>
        <w:rPr>
          <w:color w:val="000000" w:themeColor="text1"/>
        </w:rPr>
      </w:pPr>
      <w:r w:rsidRPr="003778A9">
        <w:rPr>
          <w:color w:val="000000" w:themeColor="text1"/>
        </w:rPr>
        <w:t>Если заказ создан более 7 дней назад (но менее 14 дней), то вместо автоматической отправки статус заказа будет автоматически изменен на “Отказ поставщика”. Т.е. считается, что предложение онлайн-поставщика в этом случае гарантированно устарело и не имеет смысла его отправлять.</w:t>
      </w:r>
    </w:p>
    <w:p w:rsidR="00387771" w:rsidRPr="003778A9" w:rsidRDefault="00387771" w:rsidP="00387771">
      <w:pPr>
        <w:tabs>
          <w:tab w:val="left" w:pos="426"/>
        </w:tabs>
        <w:rPr>
          <w:color w:val="000000" w:themeColor="text1"/>
        </w:rPr>
      </w:pPr>
      <w:r w:rsidRPr="003778A9">
        <w:rPr>
          <w:color w:val="000000" w:themeColor="text1"/>
        </w:rPr>
        <w:tab/>
      </w:r>
      <w:r w:rsidRPr="003778A9">
        <w:rPr>
          <w:color w:val="000000" w:themeColor="text1"/>
        </w:rPr>
        <w:tab/>
        <w:t>Заказы, созданные более 14 дней назад, просто игнорируются.</w:t>
      </w:r>
    </w:p>
    <w:p w:rsidR="00387771" w:rsidRPr="007D3B91" w:rsidRDefault="00387771" w:rsidP="00387771">
      <w:pPr>
        <w:numPr>
          <w:ilvl w:val="0"/>
          <w:numId w:val="3"/>
        </w:numPr>
        <w:tabs>
          <w:tab w:val="left" w:pos="426"/>
        </w:tabs>
        <w:spacing w:before="120"/>
      </w:pPr>
      <w:r w:rsidRPr="003778A9">
        <w:rPr>
          <w:color w:val="000000" w:themeColor="text1"/>
        </w:rPr>
        <w:t xml:space="preserve">При автоматической отправке заказы оправляются с </w:t>
      </w:r>
      <w:r w:rsidRPr="003778A9">
        <w:rPr>
          <w:b/>
          <w:bCs/>
          <w:color w:val="000000" w:themeColor="text1"/>
        </w:rPr>
        <w:t>параметрами по умолчанию</w:t>
      </w:r>
      <w:r w:rsidRPr="003778A9">
        <w:rPr>
          <w:color w:val="000000" w:themeColor="text1"/>
        </w:rPr>
        <w:t xml:space="preserve"> </w:t>
      </w:r>
      <w:r w:rsidRPr="007D3B91">
        <w:t xml:space="preserve">(параметры – это параметры заказа и параметры позиций заказы, которые вы задаете в диалоговом окне, появляющемся при ручной отправке заказа через </w:t>
      </w:r>
      <w:r w:rsidRPr="007D3B91">
        <w:rPr>
          <w:i/>
          <w:iCs/>
        </w:rPr>
        <w:t xml:space="preserve">Панель управления </w:t>
      </w:r>
      <w:r w:rsidRPr="007D3B91">
        <w:rPr>
          <w:i/>
          <w:iCs/>
          <w:lang w:val="en-US"/>
        </w:rPr>
        <w:t>ABCP</w:t>
      </w:r>
      <w:r w:rsidRPr="007D3B91">
        <w:rPr>
          <w:i/>
          <w:iCs/>
        </w:rPr>
        <w:t xml:space="preserve">/Обработка заказов/Отправить заказ. </w:t>
      </w:r>
    </w:p>
    <w:p w:rsidR="00387771" w:rsidRPr="007D3B91" w:rsidRDefault="00387771" w:rsidP="00387771">
      <w:pPr>
        <w:tabs>
          <w:tab w:val="left" w:pos="426"/>
        </w:tabs>
        <w:spacing w:before="120"/>
        <w:ind w:left="720"/>
      </w:pPr>
      <w:r w:rsidRPr="007D3B91">
        <w:t xml:space="preserve">Параметры по умолчанию задаются для каждого поставщика ответственным сотрудником (Антон Мищук).  Если при отправке заказа возникают проблемы с параметрами по умолчанию (параметры не заданы ответственным сотрудником, или имеют некорректные значения, или поставщик изменил список параметров и т.п.), то это считается </w:t>
      </w:r>
      <w:r w:rsidRPr="007D3B91">
        <w:rPr>
          <w:u w:val="single"/>
        </w:rPr>
        <w:t>нештатной ситуацией</w:t>
      </w:r>
      <w:r w:rsidRPr="007D3B91">
        <w:t xml:space="preserve">, заказ не отправляется поставщику и переводится в статус “В работе (контроль)”. </w:t>
      </w:r>
    </w:p>
    <w:p w:rsidR="00387771" w:rsidRPr="007D3B91" w:rsidRDefault="00387771" w:rsidP="00387771">
      <w:pPr>
        <w:numPr>
          <w:ilvl w:val="0"/>
          <w:numId w:val="3"/>
        </w:numPr>
        <w:tabs>
          <w:tab w:val="left" w:pos="426"/>
        </w:tabs>
        <w:spacing w:before="120"/>
      </w:pPr>
      <w:r w:rsidRPr="007D3B91">
        <w:lastRenderedPageBreak/>
        <w:t xml:space="preserve">Из автоматической отправки исключаются строки заказа, по которым клиент в Личном кабинете сайта оформил </w:t>
      </w:r>
      <w:r w:rsidRPr="007D3B91">
        <w:rPr>
          <w:b/>
          <w:bCs/>
        </w:rPr>
        <w:t>запрос на удаление</w:t>
      </w:r>
    </w:p>
    <w:p w:rsidR="00387771" w:rsidRPr="008F2847" w:rsidRDefault="00387771" w:rsidP="00387771">
      <w:pPr>
        <w:numPr>
          <w:ilvl w:val="0"/>
          <w:numId w:val="3"/>
        </w:numPr>
        <w:tabs>
          <w:tab w:val="left" w:pos="426"/>
        </w:tabs>
        <w:spacing w:before="120"/>
        <w:rPr>
          <w:b/>
          <w:bCs/>
          <w:color w:val="FF0000"/>
          <w:u w:val="single"/>
        </w:rPr>
      </w:pPr>
      <w:r w:rsidRPr="008F2847">
        <w:rPr>
          <w:b/>
          <w:bCs/>
          <w:color w:val="FF0000"/>
          <w:u w:val="single"/>
        </w:rPr>
        <w:t>ЗАПРЕЩЕНО вручную отправлять заказы из статуса “В работе”!!!</w:t>
      </w:r>
    </w:p>
    <w:p w:rsidR="00387771" w:rsidRPr="00427681" w:rsidRDefault="00387771" w:rsidP="00387771">
      <w:pPr>
        <w:tabs>
          <w:tab w:val="left" w:pos="426"/>
        </w:tabs>
        <w:spacing w:before="120"/>
        <w:ind w:left="720"/>
        <w:rPr>
          <w:color w:val="FF0000"/>
        </w:rPr>
      </w:pPr>
      <w:r w:rsidRPr="00427681">
        <w:rPr>
          <w:color w:val="FF0000"/>
        </w:rPr>
        <w:t xml:space="preserve">Иначе </w:t>
      </w:r>
      <w:r>
        <w:rPr>
          <w:color w:val="FF0000"/>
        </w:rPr>
        <w:t>возникнет</w:t>
      </w:r>
      <w:r w:rsidRPr="00427681">
        <w:rPr>
          <w:color w:val="FF0000"/>
        </w:rPr>
        <w:t xml:space="preserve"> конфликт с программой автоматической отправки заказов онлайн-поставщикам</w:t>
      </w:r>
      <w:r>
        <w:rPr>
          <w:color w:val="FF0000"/>
        </w:rPr>
        <w:t>,</w:t>
      </w:r>
      <w:r w:rsidRPr="00427681">
        <w:rPr>
          <w:color w:val="FF0000"/>
        </w:rPr>
        <w:t xml:space="preserve"> и заказы могут быть не созданы или созданы некорректно!!!</w:t>
      </w:r>
    </w:p>
    <w:p w:rsidR="00387771" w:rsidRPr="00427681" w:rsidRDefault="00387771" w:rsidP="00387771">
      <w:pPr>
        <w:tabs>
          <w:tab w:val="left" w:pos="426"/>
        </w:tabs>
        <w:spacing w:before="120"/>
        <w:ind w:left="720"/>
        <w:rPr>
          <w:color w:val="FF0000"/>
        </w:rPr>
      </w:pPr>
      <w:r w:rsidRPr="00427681">
        <w:rPr>
          <w:color w:val="FF0000"/>
        </w:rPr>
        <w:t xml:space="preserve">Так происходит потому, что отправка заказа поставщикам </w:t>
      </w:r>
      <w:r>
        <w:rPr>
          <w:color w:val="FF0000"/>
        </w:rPr>
        <w:t xml:space="preserve">(как вручную, так и автоматически) </w:t>
      </w:r>
      <w:r w:rsidRPr="00427681">
        <w:rPr>
          <w:color w:val="FF0000"/>
        </w:rPr>
        <w:t xml:space="preserve">выполняется через </w:t>
      </w:r>
      <w:r w:rsidRPr="00C60C25">
        <w:rPr>
          <w:b/>
          <w:bCs/>
          <w:color w:val="FF0000"/>
        </w:rPr>
        <w:t>одну и ту же корзину</w:t>
      </w:r>
      <w:r w:rsidRPr="00427681">
        <w:rPr>
          <w:color w:val="FF0000"/>
        </w:rPr>
        <w:t xml:space="preserve"> в Личном кабинете на сайте поставщика</w:t>
      </w:r>
      <w:r>
        <w:rPr>
          <w:color w:val="FF0000"/>
        </w:rPr>
        <w:t xml:space="preserve">, а корзина </w:t>
      </w:r>
      <w:r w:rsidRPr="00427681">
        <w:rPr>
          <w:color w:val="FF0000"/>
        </w:rPr>
        <w:t>не может использоваться двумя субъектами одновременно</w:t>
      </w:r>
      <w:r>
        <w:rPr>
          <w:color w:val="FF0000"/>
        </w:rPr>
        <w:t xml:space="preserve"> – результат может быть непредсказуемым.</w:t>
      </w:r>
    </w:p>
    <w:p w:rsidR="00387771" w:rsidRPr="007D3B91" w:rsidRDefault="00387771" w:rsidP="00387771">
      <w:pPr>
        <w:numPr>
          <w:ilvl w:val="0"/>
          <w:numId w:val="3"/>
        </w:numPr>
        <w:tabs>
          <w:tab w:val="left" w:pos="426"/>
        </w:tabs>
        <w:spacing w:before="120"/>
        <w:rPr>
          <w:b/>
          <w:bCs/>
        </w:rPr>
      </w:pPr>
      <w:r w:rsidRPr="007D3B91">
        <w:rPr>
          <w:b/>
          <w:bCs/>
        </w:rPr>
        <w:t>Невозвратные позиции</w:t>
      </w:r>
    </w:p>
    <w:p w:rsidR="00387771" w:rsidRPr="003778A9" w:rsidRDefault="00387771" w:rsidP="00387771">
      <w:pPr>
        <w:spacing w:before="120"/>
        <w:ind w:left="720"/>
        <w:rPr>
          <w:color w:val="000000" w:themeColor="text1"/>
          <w:szCs w:val="20"/>
        </w:rPr>
      </w:pPr>
      <w:r w:rsidRPr="003778A9">
        <w:rPr>
          <w:color w:val="000000" w:themeColor="text1"/>
          <w:szCs w:val="20"/>
        </w:rPr>
        <w:t>Невозвратные позиции автоматически отправляются онлайн-поставщикам.</w:t>
      </w:r>
    </w:p>
    <w:p w:rsidR="00387771" w:rsidRPr="003778A9" w:rsidRDefault="00387771" w:rsidP="00387771">
      <w:pPr>
        <w:spacing w:before="120"/>
        <w:ind w:left="720"/>
        <w:rPr>
          <w:color w:val="000000" w:themeColor="text1"/>
          <w:szCs w:val="20"/>
        </w:rPr>
      </w:pPr>
      <w:r w:rsidRPr="003778A9">
        <w:rPr>
          <w:color w:val="000000" w:themeColor="text1"/>
          <w:szCs w:val="20"/>
        </w:rPr>
        <w:t>Если клиентом является ФЛ, то такие заказы сначала оплачиваются на сайте, а потом попадают в ГОЗ, которая при переводе заказа из статуса “Оплачен” в статус “В работе” должна руководствовался принятыми в Компании бизнес-правилами, чтобы решить: переводить ли невозвратные позиции в статус “В работе” (для автоматической отправки онлайн-поставщикам) или проставить по ним статус “Отказ поставщика”.</w:t>
      </w:r>
    </w:p>
    <w:p w:rsidR="00387771" w:rsidRPr="007D3B91" w:rsidRDefault="00387771" w:rsidP="00387771">
      <w:pPr>
        <w:jc w:val="left"/>
        <w:rPr>
          <w:u w:val="single"/>
        </w:rPr>
      </w:pPr>
    </w:p>
    <w:p w:rsidR="00387771" w:rsidRPr="007D3B91" w:rsidRDefault="00387771" w:rsidP="00387771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 xml:space="preserve">Новый </w:t>
      </w:r>
      <w:r w:rsidRPr="007D3B91">
        <w:rPr>
          <w:b/>
          <w:bCs/>
          <w:i/>
          <w:iCs/>
        </w:rPr>
        <w:t>бизнес-процесс:</w:t>
      </w:r>
    </w:p>
    <w:p w:rsidR="00387771" w:rsidRPr="003778A9" w:rsidRDefault="00387771" w:rsidP="00387771">
      <w:pPr>
        <w:numPr>
          <w:ilvl w:val="0"/>
          <w:numId w:val="2"/>
        </w:numPr>
        <w:jc w:val="left"/>
        <w:rPr>
          <w:color w:val="000000" w:themeColor="text1"/>
        </w:rPr>
      </w:pPr>
      <w:r w:rsidRPr="003778A9">
        <w:rPr>
          <w:color w:val="000000" w:themeColor="text1"/>
        </w:rPr>
        <w:t>Для отправки заказа поставщику используйте статус “В работе” (как и раньше).</w:t>
      </w:r>
    </w:p>
    <w:p w:rsidR="00387771" w:rsidRPr="003778A9" w:rsidRDefault="00387771" w:rsidP="00387771">
      <w:pPr>
        <w:ind w:left="720"/>
        <w:jc w:val="left"/>
        <w:rPr>
          <w:color w:val="000000" w:themeColor="text1"/>
        </w:rPr>
      </w:pPr>
      <w:r w:rsidRPr="003778A9">
        <w:rPr>
          <w:color w:val="000000" w:themeColor="text1"/>
        </w:rPr>
        <w:t>НЕ переводите в статус “В работе” заказы, по которым есть нерешенные вопросы с клиентом (например: заказ не подтвержден клиентом, ожидается оплата или превышен кредитный лимит и т.п.).</w:t>
      </w:r>
    </w:p>
    <w:p w:rsidR="00387771" w:rsidRPr="003778A9" w:rsidRDefault="00387771" w:rsidP="00387771">
      <w:pPr>
        <w:ind w:left="720"/>
        <w:jc w:val="left"/>
        <w:rPr>
          <w:color w:val="000000" w:themeColor="text1"/>
        </w:rPr>
      </w:pPr>
      <w:r w:rsidRPr="003778A9">
        <w:rPr>
          <w:color w:val="000000" w:themeColor="text1"/>
        </w:rPr>
        <w:t>В таких ситуациях вы должны оставить заказ в статусе “Принят” либо установить статус “Ожидание оплаты”, потому что как только заказ переведен в статус “В работе”, он будет автоматически отправлен онлайн-поставщику.</w:t>
      </w:r>
    </w:p>
    <w:p w:rsidR="00387771" w:rsidRPr="003778A9" w:rsidRDefault="00387771" w:rsidP="00387771">
      <w:pPr>
        <w:numPr>
          <w:ilvl w:val="0"/>
          <w:numId w:val="2"/>
        </w:numPr>
        <w:jc w:val="left"/>
        <w:rPr>
          <w:color w:val="000000" w:themeColor="text1"/>
        </w:rPr>
      </w:pPr>
      <w:r w:rsidRPr="003778A9">
        <w:rPr>
          <w:color w:val="000000" w:themeColor="text1"/>
        </w:rPr>
        <w:t>Никогда НЕ переводите заказ в статус “В работе (контроль)”.</w:t>
      </w:r>
    </w:p>
    <w:p w:rsidR="00387771" w:rsidRPr="003778A9" w:rsidRDefault="00387771" w:rsidP="00387771">
      <w:pPr>
        <w:ind w:left="720"/>
        <w:rPr>
          <w:color w:val="000000" w:themeColor="text1"/>
        </w:rPr>
      </w:pPr>
      <w:r w:rsidRPr="003778A9">
        <w:rPr>
          <w:color w:val="000000" w:themeColor="text1"/>
        </w:rPr>
        <w:t xml:space="preserve">Это служебный статус, который устанавливается только программным путем в случае нештатных ситуаций </w:t>
      </w:r>
      <w:r w:rsidRPr="003778A9">
        <w:rPr>
          <w:color w:val="000000" w:themeColor="text1"/>
          <w:u w:val="single"/>
        </w:rPr>
        <w:t>при автоматической</w:t>
      </w:r>
      <w:r w:rsidRPr="003778A9">
        <w:rPr>
          <w:color w:val="000000" w:themeColor="text1"/>
        </w:rPr>
        <w:t xml:space="preserve"> отправке заказов онлайн-поставщикам.</w:t>
      </w:r>
    </w:p>
    <w:p w:rsidR="00387771" w:rsidRPr="003778A9" w:rsidRDefault="00387771" w:rsidP="00387771">
      <w:pPr>
        <w:numPr>
          <w:ilvl w:val="0"/>
          <w:numId w:val="1"/>
        </w:numPr>
        <w:tabs>
          <w:tab w:val="left" w:pos="426"/>
        </w:tabs>
        <w:rPr>
          <w:color w:val="000000" w:themeColor="text1"/>
        </w:rPr>
      </w:pPr>
      <w:r w:rsidRPr="003778A9">
        <w:rPr>
          <w:color w:val="000000" w:themeColor="text1"/>
        </w:rPr>
        <w:t xml:space="preserve">Необходимо следить за появлением статусов “В работе (контроль)” в Панели управления </w:t>
      </w:r>
      <w:r w:rsidRPr="003778A9">
        <w:rPr>
          <w:color w:val="000000" w:themeColor="text1"/>
          <w:lang w:val="en-US"/>
        </w:rPr>
        <w:t>ABCP</w:t>
      </w:r>
      <w:r w:rsidRPr="003778A9">
        <w:rPr>
          <w:color w:val="000000" w:themeColor="text1"/>
        </w:rPr>
        <w:t xml:space="preserve"> на вкладке Заказы. </w:t>
      </w:r>
    </w:p>
    <w:p w:rsidR="00387771" w:rsidRPr="003778A9" w:rsidRDefault="00387771" w:rsidP="00387771">
      <w:pPr>
        <w:tabs>
          <w:tab w:val="left" w:pos="426"/>
        </w:tabs>
        <w:ind w:left="720"/>
        <w:rPr>
          <w:color w:val="000000" w:themeColor="text1"/>
          <w:szCs w:val="20"/>
        </w:rPr>
      </w:pPr>
      <w:r w:rsidRPr="003778A9">
        <w:rPr>
          <w:color w:val="000000" w:themeColor="text1"/>
        </w:rPr>
        <w:t xml:space="preserve">Этот статус подсвечивается розовым цветом и сигнализирует о </w:t>
      </w:r>
      <w:r w:rsidRPr="003778A9">
        <w:rPr>
          <w:color w:val="000000" w:themeColor="text1"/>
          <w:szCs w:val="20"/>
        </w:rPr>
        <w:t xml:space="preserve">проблемах с автоматической отправкой заказа (изменилась цена или наличие у поставщика, поставщик недоступен и т.д.). </w:t>
      </w:r>
    </w:p>
    <w:p w:rsidR="00387771" w:rsidRPr="003778A9" w:rsidRDefault="00387771" w:rsidP="00387771">
      <w:pPr>
        <w:tabs>
          <w:tab w:val="left" w:pos="426"/>
        </w:tabs>
        <w:ind w:left="720"/>
        <w:rPr>
          <w:color w:val="000000" w:themeColor="text1"/>
          <w:szCs w:val="20"/>
        </w:rPr>
      </w:pPr>
      <w:r w:rsidRPr="003778A9">
        <w:rPr>
          <w:color w:val="000000" w:themeColor="text1"/>
          <w:szCs w:val="20"/>
        </w:rPr>
        <w:t xml:space="preserve">Продавцы магазинов контролируют свои заказы, а ГОЗ контролирует заказы, которые клиенты самостоятельно оформили в ЛК сайта. </w:t>
      </w:r>
    </w:p>
    <w:p w:rsidR="00387771" w:rsidRPr="003778A9" w:rsidRDefault="00387771" w:rsidP="00387771">
      <w:pPr>
        <w:tabs>
          <w:tab w:val="left" w:pos="426"/>
        </w:tabs>
        <w:spacing w:after="120"/>
        <w:ind w:left="720"/>
        <w:rPr>
          <w:color w:val="000000" w:themeColor="text1"/>
        </w:rPr>
      </w:pPr>
      <w:r w:rsidRPr="003778A9">
        <w:rPr>
          <w:color w:val="000000" w:themeColor="text1"/>
        </w:rPr>
        <w:t>При появлении таких заказов необходимо выяснить проблему и попытаться решить ее. Перечень типовых проблем и порядок действий приведен в таблице: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2184"/>
        <w:gridCol w:w="3499"/>
        <w:gridCol w:w="3934"/>
      </w:tblGrid>
      <w:tr w:rsidR="003778A9" w:rsidRPr="003778A9" w:rsidTr="00A00A18">
        <w:tc>
          <w:tcPr>
            <w:tcW w:w="2223" w:type="dxa"/>
            <w:shd w:val="clear" w:color="auto" w:fill="BFBFBF" w:themeFill="background1" w:themeFillShade="BF"/>
          </w:tcPr>
          <w:p w:rsidR="00387771" w:rsidRPr="003778A9" w:rsidRDefault="00387771" w:rsidP="00A00A18">
            <w:pPr>
              <w:tabs>
                <w:tab w:val="left" w:pos="426"/>
              </w:tabs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778A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Ситуация</w:t>
            </w:r>
          </w:p>
        </w:tc>
        <w:tc>
          <w:tcPr>
            <w:tcW w:w="3583" w:type="dxa"/>
            <w:shd w:val="clear" w:color="auto" w:fill="BFBFBF" w:themeFill="background1" w:themeFillShade="BF"/>
          </w:tcPr>
          <w:p w:rsidR="00387771" w:rsidRPr="003778A9" w:rsidRDefault="00387771" w:rsidP="00A00A18">
            <w:pPr>
              <w:tabs>
                <w:tab w:val="left" w:pos="426"/>
              </w:tabs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778A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Комментарий</w:t>
            </w:r>
          </w:p>
        </w:tc>
        <w:tc>
          <w:tcPr>
            <w:tcW w:w="4036" w:type="dxa"/>
            <w:shd w:val="clear" w:color="auto" w:fill="BFBFBF" w:themeFill="background1" w:themeFillShade="BF"/>
          </w:tcPr>
          <w:p w:rsidR="00387771" w:rsidRPr="003778A9" w:rsidRDefault="00387771" w:rsidP="00A00A18">
            <w:pPr>
              <w:tabs>
                <w:tab w:val="left" w:pos="426"/>
              </w:tabs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778A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Действие</w:t>
            </w:r>
          </w:p>
        </w:tc>
      </w:tr>
      <w:tr w:rsidR="003778A9" w:rsidRPr="003778A9" w:rsidTr="00A00A18">
        <w:tc>
          <w:tcPr>
            <w:tcW w:w="2223" w:type="dxa"/>
          </w:tcPr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  <w:r w:rsidRPr="003778A9">
              <w:rPr>
                <w:color w:val="000000" w:themeColor="text1"/>
                <w:sz w:val="16"/>
                <w:szCs w:val="16"/>
              </w:rPr>
              <w:t xml:space="preserve">отображается символ </w:t>
            </w:r>
            <w:r w:rsidRPr="003778A9"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182880" cy="198120"/>
                  <wp:effectExtent l="0" t="0" r="7620" b="0"/>
                  <wp:docPr id="2451172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8A9">
              <w:rPr>
                <w:color w:val="000000" w:themeColor="text1"/>
                <w:sz w:val="16"/>
                <w:szCs w:val="16"/>
              </w:rPr>
              <w:t xml:space="preserve"> напротив строки заказа в Панели управления </w:t>
            </w:r>
            <w:r w:rsidRPr="003778A9">
              <w:rPr>
                <w:color w:val="000000" w:themeColor="text1"/>
                <w:sz w:val="16"/>
                <w:szCs w:val="16"/>
                <w:lang w:val="en-US"/>
              </w:rPr>
              <w:t>ABCP</w:t>
            </w:r>
            <w:r w:rsidRPr="003778A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83" w:type="dxa"/>
          </w:tcPr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  <w:r w:rsidRPr="003778A9">
              <w:rPr>
                <w:color w:val="000000" w:themeColor="text1"/>
                <w:sz w:val="16"/>
                <w:szCs w:val="16"/>
              </w:rPr>
              <w:t xml:space="preserve">При клике на символ </w:t>
            </w:r>
            <w:r w:rsidRPr="003778A9"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182880" cy="198120"/>
                  <wp:effectExtent l="0" t="0" r="7620" b="0"/>
                  <wp:docPr id="85657189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8A9">
              <w:rPr>
                <w:color w:val="000000" w:themeColor="text1"/>
                <w:sz w:val="16"/>
                <w:szCs w:val="16"/>
              </w:rPr>
              <w:t xml:space="preserve"> появляется окно с расшифровкой ошибки и действиями, которые необходимо выполнить, если проблема решаемая.</w:t>
            </w:r>
          </w:p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  <w:r w:rsidRPr="003778A9">
              <w:rPr>
                <w:color w:val="000000" w:themeColor="text1"/>
                <w:sz w:val="16"/>
                <w:szCs w:val="16"/>
              </w:rPr>
              <w:t>Пример решаемой проблемы: заказ не оправился из-за превышения кредитного лимита у поставщика (блокировку можно попытаться снять через Антона Мищука).</w:t>
            </w:r>
          </w:p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  <w:r w:rsidRPr="003778A9">
              <w:rPr>
                <w:color w:val="000000" w:themeColor="text1"/>
                <w:sz w:val="16"/>
                <w:szCs w:val="16"/>
              </w:rPr>
              <w:t>Пример нерешаемой проблемы: изменилась цена или наличие у поставщика.</w:t>
            </w:r>
          </w:p>
        </w:tc>
        <w:tc>
          <w:tcPr>
            <w:tcW w:w="4036" w:type="dxa"/>
          </w:tcPr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  <w:r w:rsidRPr="003778A9">
              <w:rPr>
                <w:color w:val="000000" w:themeColor="text1"/>
                <w:sz w:val="16"/>
                <w:szCs w:val="16"/>
              </w:rPr>
              <w:t xml:space="preserve">Кликнуть на символ </w:t>
            </w:r>
            <w:r w:rsidRPr="003778A9"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182880" cy="198120"/>
                  <wp:effectExtent l="0" t="0" r="7620" b="0"/>
                  <wp:docPr id="25489268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8A9">
              <w:rPr>
                <w:color w:val="000000" w:themeColor="text1"/>
                <w:sz w:val="16"/>
                <w:szCs w:val="16"/>
              </w:rPr>
              <w:t>для получения описания ошибки и действий по ее решению (если проблема решаемая). Выполнить действия по решению проблемы.</w:t>
            </w:r>
          </w:p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  <w:r w:rsidRPr="003778A9">
              <w:rPr>
                <w:color w:val="000000" w:themeColor="text1"/>
                <w:sz w:val="16"/>
                <w:szCs w:val="16"/>
              </w:rPr>
              <w:t>Если проблема РЕШЕНА, то перевести заказ в статус “</w:t>
            </w:r>
            <w:r w:rsidRPr="003778A9">
              <w:rPr>
                <w:b/>
                <w:bCs/>
                <w:color w:val="000000" w:themeColor="text1"/>
                <w:sz w:val="16"/>
                <w:szCs w:val="16"/>
              </w:rPr>
              <w:t>В работе”</w:t>
            </w:r>
            <w:r w:rsidRPr="003778A9">
              <w:rPr>
                <w:color w:val="000000" w:themeColor="text1"/>
                <w:sz w:val="16"/>
                <w:szCs w:val="16"/>
              </w:rPr>
              <w:t xml:space="preserve"> (для повторной попытки автоматической отправки).</w:t>
            </w:r>
          </w:p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  <w:r w:rsidRPr="003778A9">
              <w:rPr>
                <w:color w:val="000000" w:themeColor="text1"/>
                <w:sz w:val="16"/>
                <w:szCs w:val="16"/>
              </w:rPr>
              <w:t xml:space="preserve">Если проблема НЕ РЕШЕНА, то перевести заказ в статус </w:t>
            </w:r>
            <w:r w:rsidRPr="003778A9">
              <w:rPr>
                <w:b/>
                <w:bCs/>
                <w:color w:val="000000" w:themeColor="text1"/>
                <w:sz w:val="16"/>
                <w:szCs w:val="16"/>
              </w:rPr>
              <w:t>“Отказ поставщика</w:t>
            </w:r>
            <w:r w:rsidRPr="003778A9">
              <w:rPr>
                <w:color w:val="000000" w:themeColor="text1"/>
                <w:sz w:val="16"/>
                <w:szCs w:val="16"/>
              </w:rPr>
              <w:t>”.  Не следует переводить заказ в статус “В работе”, потому что будет предпринята новая попытка автоматической отправки, при которой нештатная ситуация повторится, и статус вновь изменится на статус “В работе (контроль).</w:t>
            </w:r>
          </w:p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</w:p>
        </w:tc>
      </w:tr>
      <w:tr w:rsidR="003778A9" w:rsidRPr="003778A9" w:rsidTr="00A00A18">
        <w:tc>
          <w:tcPr>
            <w:tcW w:w="2223" w:type="dxa"/>
          </w:tcPr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  <w:r w:rsidRPr="003778A9">
              <w:rPr>
                <w:color w:val="000000" w:themeColor="text1"/>
                <w:sz w:val="16"/>
                <w:szCs w:val="16"/>
              </w:rPr>
              <w:t xml:space="preserve">отсутствует символ </w:t>
            </w:r>
            <w:r w:rsidRPr="003778A9"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182880" cy="198120"/>
                  <wp:effectExtent l="0" t="0" r="7620" b="0"/>
                  <wp:docPr id="4643948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8A9">
              <w:rPr>
                <w:color w:val="000000" w:themeColor="text1"/>
                <w:sz w:val="16"/>
                <w:szCs w:val="16"/>
              </w:rPr>
              <w:t xml:space="preserve"> напротив строки заказа в Панели управления </w:t>
            </w:r>
            <w:r w:rsidRPr="003778A9">
              <w:rPr>
                <w:color w:val="000000" w:themeColor="text1"/>
                <w:sz w:val="16"/>
                <w:szCs w:val="16"/>
                <w:lang w:val="en-US"/>
              </w:rPr>
              <w:t>ABCP</w:t>
            </w:r>
            <w:r w:rsidRPr="003778A9">
              <w:rPr>
                <w:color w:val="000000" w:themeColor="text1"/>
                <w:sz w:val="16"/>
                <w:szCs w:val="16"/>
              </w:rPr>
              <w:t xml:space="preserve"> (т.е. заказ можно и нужно отправить вручную)</w:t>
            </w:r>
          </w:p>
        </w:tc>
        <w:tc>
          <w:tcPr>
            <w:tcW w:w="3583" w:type="dxa"/>
          </w:tcPr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  <w:r w:rsidRPr="003778A9">
              <w:rPr>
                <w:color w:val="000000" w:themeColor="text1"/>
                <w:sz w:val="16"/>
                <w:szCs w:val="16"/>
              </w:rPr>
              <w:t>Такая ситуация может возникнуть, например, когда для поставщика в программе автоматической отправки не заданы параметры по умолчанию, необходимые для отправки заказа</w:t>
            </w:r>
          </w:p>
        </w:tc>
        <w:tc>
          <w:tcPr>
            <w:tcW w:w="4036" w:type="dxa"/>
          </w:tcPr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  <w:r w:rsidRPr="003778A9">
              <w:rPr>
                <w:color w:val="000000" w:themeColor="text1"/>
                <w:sz w:val="16"/>
                <w:szCs w:val="16"/>
              </w:rPr>
              <w:t xml:space="preserve">Отправить заказа поставщику вручную (через Панель управления </w:t>
            </w:r>
            <w:r w:rsidRPr="003778A9">
              <w:rPr>
                <w:color w:val="000000" w:themeColor="text1"/>
                <w:sz w:val="16"/>
                <w:szCs w:val="16"/>
                <w:lang w:val="en-US"/>
              </w:rPr>
              <w:t>ABCP</w:t>
            </w:r>
            <w:r w:rsidRPr="003778A9">
              <w:rPr>
                <w:color w:val="000000" w:themeColor="text1"/>
                <w:sz w:val="16"/>
                <w:szCs w:val="16"/>
              </w:rPr>
              <w:t>)</w:t>
            </w:r>
          </w:p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  <w:r w:rsidRPr="003778A9">
              <w:rPr>
                <w:b/>
                <w:bCs/>
                <w:color w:val="000000" w:themeColor="text1"/>
                <w:sz w:val="16"/>
                <w:szCs w:val="16"/>
              </w:rPr>
              <w:t>Внимание</w:t>
            </w:r>
            <w:r w:rsidRPr="003778A9">
              <w:rPr>
                <w:color w:val="000000" w:themeColor="text1"/>
                <w:sz w:val="16"/>
                <w:szCs w:val="16"/>
              </w:rPr>
              <w:t xml:space="preserve">: Отправка заказа выполняется непосредственно из статуса “В работе (контроль)” </w:t>
            </w:r>
          </w:p>
          <w:p w:rsidR="00387771" w:rsidRPr="003778A9" w:rsidRDefault="00387771" w:rsidP="00A00A18">
            <w:pPr>
              <w:tabs>
                <w:tab w:val="left" w:pos="426"/>
              </w:tabs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383271" w:rsidRPr="003778A9" w:rsidRDefault="00383271">
      <w:pPr>
        <w:rPr>
          <w:color w:val="000000" w:themeColor="text1"/>
        </w:rPr>
      </w:pPr>
    </w:p>
    <w:sectPr w:rsidR="00383271" w:rsidRPr="003778A9" w:rsidSect="00387771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E4B"/>
    <w:multiLevelType w:val="hybridMultilevel"/>
    <w:tmpl w:val="B08EE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B6992"/>
    <w:multiLevelType w:val="hybridMultilevel"/>
    <w:tmpl w:val="CD12D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06E86"/>
    <w:multiLevelType w:val="hybridMultilevel"/>
    <w:tmpl w:val="8DEC2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25702">
    <w:abstractNumId w:val="1"/>
  </w:num>
  <w:num w:numId="2" w16cid:durableId="359664779">
    <w:abstractNumId w:val="2"/>
  </w:num>
  <w:num w:numId="3" w16cid:durableId="188586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71"/>
    <w:rsid w:val="00331E23"/>
    <w:rsid w:val="003778A9"/>
    <w:rsid w:val="00383271"/>
    <w:rsid w:val="00387771"/>
    <w:rsid w:val="009B6239"/>
    <w:rsid w:val="00C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1FEB"/>
  <w15:chartTrackingRefBased/>
  <w15:docId w15:val="{FD424645-893A-4993-8E79-FD5E7DB1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71"/>
    <w:pPr>
      <w:spacing w:after="6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7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7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77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77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7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77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7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7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7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77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77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77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7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77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777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38777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 Дмитрий Викторович</dc:creator>
  <cp:keywords/>
  <dc:description/>
  <cp:lastModifiedBy>Осин Дмитрий Викторович</cp:lastModifiedBy>
  <cp:revision>2</cp:revision>
  <dcterms:created xsi:type="dcterms:W3CDTF">2026-02-06T08:50:00Z</dcterms:created>
  <dcterms:modified xsi:type="dcterms:W3CDTF">2026-02-06T08:54:00Z</dcterms:modified>
</cp:coreProperties>
</file>